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13505" w14:textId="77777777" w:rsidR="00853F7B" w:rsidRPr="00853F7B" w:rsidRDefault="00853F7B" w:rsidP="00853F7B">
      <w:pPr>
        <w:spacing w:after="0" w:line="240" w:lineRule="auto"/>
        <w:ind w:right="62" w:firstLine="709"/>
        <w:contextualSpacing/>
        <w:jc w:val="both"/>
        <w:rPr>
          <w:rFonts w:ascii="Arial" w:hAnsi="Arial" w:cs="Arial"/>
        </w:rPr>
      </w:pPr>
      <w:bookmarkStart w:id="0" w:name="_Hlk190093395"/>
      <w:r w:rsidRPr="00853F7B">
        <w:rPr>
          <w:rFonts w:ascii="Arial" w:hAnsi="Arial" w:cs="Arial"/>
        </w:rPr>
        <w:t xml:space="preserve">De conformidad a los artículos 115 y 134 de la constitución política de los estados unidos mexicanos; 73, 79, 83 y demás concurrentes de la constitución política del estado de jalisco; en lo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dirección de proveeduría del municipio y el departamento de </w:t>
      </w:r>
      <w:r w:rsidRPr="00853F7B">
        <w:rPr>
          <w:rFonts w:ascii="Arial" w:hAnsi="Arial" w:cs="Arial"/>
        </w:rPr>
        <w:fldChar w:fldCharType="begin"/>
      </w:r>
      <w:r w:rsidRPr="00853F7B">
        <w:rPr>
          <w:rFonts w:ascii="Arial" w:hAnsi="Arial" w:cs="Arial"/>
        </w:rPr>
        <w:instrText xml:space="preserve"> MERGEFIELD "ÁREA_REQUIRENTE" </w:instrText>
      </w:r>
      <w:r w:rsidRPr="00853F7B">
        <w:rPr>
          <w:rFonts w:ascii="Arial" w:hAnsi="Arial" w:cs="Arial"/>
        </w:rPr>
        <w:fldChar w:fldCharType="separate"/>
      </w:r>
      <w:r w:rsidRPr="00853F7B">
        <w:rPr>
          <w:rFonts w:ascii="Arial" w:hAnsi="Arial" w:cs="Arial"/>
          <w:noProof/>
        </w:rPr>
        <w:t>TURISMO</w:t>
      </w:r>
      <w:r w:rsidRPr="00853F7B">
        <w:rPr>
          <w:rFonts w:ascii="Arial" w:hAnsi="Arial" w:cs="Arial"/>
        </w:rPr>
        <w:fldChar w:fldCharType="end"/>
      </w:r>
      <w:r w:rsidRPr="00853F7B">
        <w:rPr>
          <w:rFonts w:ascii="Arial" w:hAnsi="Arial" w:cs="Arial"/>
        </w:rPr>
        <w:t xml:space="preserve"> como área requirente invitan, a las personas físicas y morales que estén interesadas, a participar en la formulación de propuestas, relacionadas con la licitación pública </w:t>
      </w:r>
      <w:bookmarkStart w:id="1" w:name="_Hlk127821871"/>
      <w:r w:rsidRPr="00853F7B">
        <w:rPr>
          <w:rFonts w:ascii="Arial" w:hAnsi="Arial" w:cs="Arial"/>
        </w:rPr>
        <w:t xml:space="preserve">nacional </w:t>
      </w:r>
      <w:r w:rsidRPr="00853F7B">
        <w:rPr>
          <w:rFonts w:ascii="Arial" w:hAnsi="Arial" w:cs="Arial"/>
          <w:b/>
          <w:bCs/>
        </w:rPr>
        <w:fldChar w:fldCharType="begin"/>
      </w:r>
      <w:r w:rsidRPr="00853F7B">
        <w:rPr>
          <w:rFonts w:ascii="Arial" w:hAnsi="Arial" w:cs="Arial"/>
          <w:b/>
          <w:bCs/>
        </w:rPr>
        <w:instrText xml:space="preserve"> MERGEFIELD LICITACIÓN </w:instrText>
      </w:r>
      <w:r w:rsidRPr="00853F7B">
        <w:rPr>
          <w:rFonts w:ascii="Arial" w:hAnsi="Arial" w:cs="Arial"/>
          <w:b/>
          <w:bCs/>
        </w:rPr>
        <w:fldChar w:fldCharType="separate"/>
      </w:r>
      <w:r w:rsidRPr="00853F7B">
        <w:rPr>
          <w:rFonts w:ascii="Arial" w:hAnsi="Arial" w:cs="Arial"/>
          <w:b/>
          <w:bCs/>
          <w:noProof/>
        </w:rPr>
        <w:t>ADQ/LPN/29/24-27/24-27</w:t>
      </w:r>
      <w:r w:rsidRPr="00853F7B">
        <w:rPr>
          <w:rFonts w:ascii="Arial" w:hAnsi="Arial" w:cs="Arial"/>
          <w:b/>
          <w:bCs/>
        </w:rPr>
        <w:fldChar w:fldCharType="end"/>
      </w:r>
      <w:r w:rsidRPr="00853F7B">
        <w:rPr>
          <w:rFonts w:ascii="Arial" w:hAnsi="Arial" w:cs="Arial"/>
        </w:rPr>
        <w:t xml:space="preserve"> correspondiente a la </w:t>
      </w:r>
      <w:r w:rsidRPr="00853F7B">
        <w:rPr>
          <w:rFonts w:ascii="Arial" w:hAnsi="Arial" w:cs="Arial"/>
          <w:b/>
          <w:bCs/>
        </w:rPr>
        <w:fldChar w:fldCharType="begin"/>
      </w:r>
      <w:r w:rsidRPr="00853F7B">
        <w:rPr>
          <w:rFonts w:ascii="Arial" w:hAnsi="Arial" w:cs="Arial"/>
          <w:b/>
          <w:bCs/>
        </w:rPr>
        <w:instrText xml:space="preserve"> MERGEFIELD DESCRIPCIÓN </w:instrText>
      </w:r>
      <w:r w:rsidRPr="00853F7B">
        <w:rPr>
          <w:rFonts w:ascii="Arial" w:hAnsi="Arial" w:cs="Arial"/>
          <w:b/>
          <w:bCs/>
        </w:rPr>
        <w:fldChar w:fldCharType="separate"/>
      </w:r>
      <w:r w:rsidRPr="00853F7B">
        <w:rPr>
          <w:rFonts w:ascii="Arial" w:hAnsi="Arial" w:cs="Arial"/>
          <w:b/>
          <w:bCs/>
          <w:noProof/>
        </w:rPr>
        <w:t>"CONTRATACIÓN DE VARIEDAD PARA VI FERIA TURÍSTICA ARTESANAL 2025"</w:t>
      </w:r>
      <w:r w:rsidRPr="00853F7B">
        <w:rPr>
          <w:rFonts w:ascii="Arial" w:hAnsi="Arial" w:cs="Arial"/>
          <w:b/>
          <w:bCs/>
        </w:rPr>
        <w:fldChar w:fldCharType="end"/>
      </w:r>
      <w:r w:rsidRPr="00853F7B">
        <w:rPr>
          <w:rFonts w:ascii="Arial" w:hAnsi="Arial" w:cs="Arial"/>
          <w:b/>
          <w:bCs/>
        </w:rPr>
        <w:t xml:space="preserve"> </w:t>
      </w:r>
      <w:r w:rsidRPr="00853F7B">
        <w:rPr>
          <w:rFonts w:ascii="Arial" w:hAnsi="Arial" w:cs="Arial"/>
        </w:rPr>
        <w:t xml:space="preserve">para la dependencia de </w:t>
      </w:r>
      <w:r w:rsidRPr="00853F7B">
        <w:rPr>
          <w:rFonts w:ascii="Arial" w:hAnsi="Arial" w:cs="Arial"/>
        </w:rPr>
        <w:fldChar w:fldCharType="begin"/>
      </w:r>
      <w:r w:rsidRPr="00853F7B">
        <w:rPr>
          <w:rFonts w:ascii="Arial" w:hAnsi="Arial" w:cs="Arial"/>
        </w:rPr>
        <w:instrText xml:space="preserve"> MERGEFIELD ÁREA_REQUIRENTE </w:instrText>
      </w:r>
      <w:r w:rsidRPr="00853F7B">
        <w:rPr>
          <w:rFonts w:ascii="Arial" w:hAnsi="Arial" w:cs="Arial"/>
        </w:rPr>
        <w:fldChar w:fldCharType="separate"/>
      </w:r>
      <w:r w:rsidRPr="00853F7B">
        <w:rPr>
          <w:rFonts w:ascii="Arial" w:hAnsi="Arial" w:cs="Arial"/>
          <w:noProof/>
        </w:rPr>
        <w:t>TURISMO</w:t>
      </w:r>
      <w:r w:rsidRPr="00853F7B">
        <w:rPr>
          <w:rFonts w:ascii="Arial" w:hAnsi="Arial" w:cs="Arial"/>
        </w:rPr>
        <w:fldChar w:fldCharType="end"/>
      </w:r>
      <w:r w:rsidRPr="00853F7B">
        <w:rPr>
          <w:rFonts w:ascii="Arial" w:hAnsi="Arial" w:cs="Arial"/>
        </w:rPr>
        <w:t xml:space="preserve"> del gobierno municipal de San Miguel el Alto, Jalisco”</w:t>
      </w:r>
      <w:bookmarkEnd w:id="1"/>
      <w:r w:rsidRPr="00853F7B">
        <w:rPr>
          <w:rFonts w:ascii="Arial" w:hAnsi="Arial" w:cs="Arial"/>
          <w:b/>
          <w:bCs/>
        </w:rPr>
        <w:t xml:space="preserve"> </w:t>
      </w:r>
      <w:r w:rsidRPr="00853F7B">
        <w:rPr>
          <w:rFonts w:ascii="Arial" w:hAnsi="Arial" w:cs="Arial"/>
        </w:rPr>
        <w:t>y que se llevará a cabo mediante el ejercicio de recursos propios, al tenor de las siguientes:</w:t>
      </w:r>
    </w:p>
    <w:p w14:paraId="222BACBA" w14:textId="77777777" w:rsidR="00853F7B" w:rsidRPr="00853F7B" w:rsidRDefault="00853F7B" w:rsidP="00853F7B">
      <w:pPr>
        <w:spacing w:after="0" w:line="240" w:lineRule="auto"/>
        <w:ind w:right="62" w:firstLine="709"/>
        <w:contextualSpacing/>
        <w:jc w:val="both"/>
        <w:rPr>
          <w:rFonts w:ascii="Arial" w:hAnsi="Arial" w:cs="Arial"/>
        </w:rPr>
      </w:pPr>
    </w:p>
    <w:p w14:paraId="008E1FFC" w14:textId="77777777" w:rsidR="00853F7B" w:rsidRPr="00853F7B" w:rsidRDefault="00853F7B" w:rsidP="00853F7B">
      <w:pPr>
        <w:spacing w:after="148" w:line="240" w:lineRule="auto"/>
        <w:contextualSpacing/>
        <w:jc w:val="both"/>
        <w:rPr>
          <w:rFonts w:ascii="Arial" w:hAnsi="Arial" w:cs="Arial"/>
        </w:rPr>
      </w:pPr>
      <w:r w:rsidRPr="00853F7B">
        <w:rPr>
          <w:rFonts w:ascii="Arial" w:hAnsi="Arial" w:cs="Arial"/>
          <w:b/>
          <w:bCs/>
        </w:rPr>
        <w:t xml:space="preserve">        B A S E S:</w:t>
      </w:r>
    </w:p>
    <w:p w14:paraId="676DB3CD" w14:textId="77777777" w:rsidR="00853F7B" w:rsidRPr="00853F7B" w:rsidRDefault="00853F7B" w:rsidP="00853F7B">
      <w:pPr>
        <w:spacing w:after="148" w:line="240" w:lineRule="auto"/>
        <w:ind w:firstLine="709"/>
        <w:contextualSpacing/>
        <w:jc w:val="both"/>
        <w:rPr>
          <w:rFonts w:ascii="Arial" w:hAnsi="Arial" w:cs="Arial"/>
          <w:b/>
          <w:bCs/>
        </w:rPr>
      </w:pPr>
    </w:p>
    <w:p w14:paraId="7697B495" w14:textId="77777777" w:rsidR="00853F7B" w:rsidRPr="00853F7B" w:rsidRDefault="00853F7B" w:rsidP="00853F7B">
      <w:pPr>
        <w:spacing w:after="148" w:line="240" w:lineRule="auto"/>
        <w:contextualSpacing/>
        <w:jc w:val="both"/>
        <w:rPr>
          <w:rFonts w:ascii="Arial" w:hAnsi="Arial" w:cs="Arial"/>
          <w:b/>
          <w:bCs/>
        </w:rPr>
      </w:pPr>
      <w:r w:rsidRPr="00853F7B">
        <w:rPr>
          <w:rFonts w:ascii="Arial" w:hAnsi="Arial" w:cs="Arial"/>
          <w:b/>
          <w:bCs/>
        </w:rPr>
        <w:t xml:space="preserve">        ANTECEDENTES</w:t>
      </w:r>
    </w:p>
    <w:p w14:paraId="34F7C020" w14:textId="77777777" w:rsidR="00853F7B" w:rsidRPr="00853F7B" w:rsidRDefault="00853F7B" w:rsidP="00853F7B">
      <w:pPr>
        <w:spacing w:after="148" w:line="240" w:lineRule="auto"/>
        <w:ind w:left="-183" w:firstLine="709"/>
        <w:contextualSpacing/>
        <w:jc w:val="both"/>
        <w:rPr>
          <w:rFonts w:ascii="Arial" w:hAnsi="Arial" w:cs="Arial"/>
          <w:b/>
          <w:bCs/>
        </w:rPr>
      </w:pPr>
    </w:p>
    <w:p w14:paraId="1F92592E" w14:textId="77777777" w:rsidR="00853F7B" w:rsidRPr="00853F7B" w:rsidRDefault="00853F7B" w:rsidP="00853F7B">
      <w:pPr>
        <w:spacing w:after="187" w:line="240" w:lineRule="auto"/>
        <w:ind w:left="-181" w:right="62" w:firstLine="709"/>
        <w:contextualSpacing/>
        <w:jc w:val="both"/>
        <w:rPr>
          <w:rFonts w:ascii="Arial" w:hAnsi="Arial" w:cs="Arial"/>
        </w:rPr>
      </w:pPr>
      <w:r w:rsidRPr="00853F7B">
        <w:rPr>
          <w:rFonts w:ascii="Arial" w:hAnsi="Arial" w:cs="Arial"/>
          <w:b/>
          <w:bCs/>
        </w:rPr>
        <w:t xml:space="preserve">PRIMERO. </w:t>
      </w:r>
      <w:r w:rsidRPr="00853F7B">
        <w:rPr>
          <w:rFonts w:ascii="Arial" w:hAnsi="Arial" w:cs="Arial"/>
        </w:rPr>
        <w:t xml:space="preserve">mediante iniciativa de acuerdo económico presentada por la comisión edilicia de cultura y turismo, misma que fue aprobada con 9 votos a favor por el pleno del h. ayuntamiento de San Miguel el Alto, Jalisco, donde se autorizó el techo financiero mediante acuerdo </w:t>
      </w:r>
      <w:r w:rsidRPr="00853F7B">
        <w:rPr>
          <w:rFonts w:ascii="Arial" w:hAnsi="Arial" w:cs="Arial"/>
          <w:b/>
          <w:bCs/>
        </w:rPr>
        <w:fldChar w:fldCharType="begin"/>
      </w:r>
      <w:r w:rsidRPr="00853F7B">
        <w:rPr>
          <w:rFonts w:ascii="Arial" w:hAnsi="Arial" w:cs="Arial"/>
          <w:b/>
          <w:bCs/>
        </w:rPr>
        <w:instrText xml:space="preserve"> MERGEFIELD ACUERDO </w:instrText>
      </w:r>
      <w:r w:rsidRPr="00853F7B">
        <w:rPr>
          <w:rFonts w:ascii="Arial" w:hAnsi="Arial" w:cs="Arial"/>
          <w:b/>
          <w:bCs/>
        </w:rPr>
        <w:fldChar w:fldCharType="separate"/>
      </w:r>
      <w:r w:rsidRPr="00853F7B">
        <w:rPr>
          <w:rFonts w:ascii="Arial" w:hAnsi="Arial" w:cs="Arial"/>
          <w:b/>
          <w:bCs/>
          <w:noProof/>
        </w:rPr>
        <w:t>119/A28/2024-2027</w:t>
      </w:r>
      <w:r w:rsidRPr="00853F7B">
        <w:rPr>
          <w:rFonts w:ascii="Arial" w:hAnsi="Arial" w:cs="Arial"/>
          <w:b/>
          <w:bCs/>
        </w:rPr>
        <w:fldChar w:fldCharType="end"/>
      </w:r>
      <w:r w:rsidRPr="00853F7B">
        <w:rPr>
          <w:rFonts w:ascii="Arial" w:hAnsi="Arial" w:cs="Arial"/>
        </w:rPr>
        <w:t xml:space="preserve">, para la obtención de: </w:t>
      </w:r>
      <w:r w:rsidRPr="00853F7B">
        <w:rPr>
          <w:rFonts w:ascii="Arial" w:hAnsi="Arial" w:cs="Arial"/>
          <w:b/>
          <w:bCs/>
        </w:rPr>
        <w:fldChar w:fldCharType="begin"/>
      </w:r>
      <w:r w:rsidRPr="00853F7B">
        <w:rPr>
          <w:rFonts w:ascii="Arial" w:hAnsi="Arial" w:cs="Arial"/>
          <w:b/>
          <w:bCs/>
        </w:rPr>
        <w:instrText xml:space="preserve"> MERGEFIELD LICITACIÓN </w:instrText>
      </w:r>
      <w:r w:rsidRPr="00853F7B">
        <w:rPr>
          <w:rFonts w:ascii="Arial" w:hAnsi="Arial" w:cs="Arial"/>
          <w:b/>
          <w:bCs/>
        </w:rPr>
        <w:fldChar w:fldCharType="separate"/>
      </w:r>
      <w:r w:rsidRPr="00853F7B">
        <w:rPr>
          <w:rFonts w:ascii="Arial" w:hAnsi="Arial" w:cs="Arial"/>
          <w:b/>
          <w:bCs/>
          <w:noProof/>
        </w:rPr>
        <w:t>ADQ/LPN/29/24-27/24-27</w:t>
      </w:r>
      <w:r w:rsidRPr="00853F7B">
        <w:rPr>
          <w:rFonts w:ascii="Arial" w:hAnsi="Arial" w:cs="Arial"/>
          <w:b/>
          <w:bCs/>
        </w:rPr>
        <w:fldChar w:fldCharType="end"/>
      </w:r>
      <w:r w:rsidRPr="00853F7B">
        <w:rPr>
          <w:rFonts w:ascii="Arial" w:hAnsi="Arial" w:cs="Arial"/>
        </w:rPr>
        <w:t xml:space="preserve"> correspondiente a la </w:t>
      </w:r>
      <w:r w:rsidRPr="00853F7B">
        <w:rPr>
          <w:rFonts w:ascii="Arial" w:hAnsi="Arial" w:cs="Arial"/>
          <w:b/>
          <w:bCs/>
        </w:rPr>
        <w:fldChar w:fldCharType="begin"/>
      </w:r>
      <w:r w:rsidRPr="00853F7B">
        <w:rPr>
          <w:rFonts w:ascii="Arial" w:hAnsi="Arial" w:cs="Arial"/>
          <w:b/>
          <w:bCs/>
        </w:rPr>
        <w:instrText xml:space="preserve"> MERGEFIELD DESCRIPCIÓN </w:instrText>
      </w:r>
      <w:r w:rsidRPr="00853F7B">
        <w:rPr>
          <w:rFonts w:ascii="Arial" w:hAnsi="Arial" w:cs="Arial"/>
          <w:b/>
          <w:bCs/>
        </w:rPr>
        <w:fldChar w:fldCharType="separate"/>
      </w:r>
      <w:r w:rsidRPr="00853F7B">
        <w:rPr>
          <w:rFonts w:ascii="Arial" w:hAnsi="Arial" w:cs="Arial"/>
          <w:b/>
          <w:bCs/>
          <w:noProof/>
        </w:rPr>
        <w:t>"CONTRATACIÓN DE VARIEDAD PARA VI FERIA TURÍSTICA ARTESANAL 2025"</w:t>
      </w:r>
      <w:r w:rsidRPr="00853F7B">
        <w:rPr>
          <w:rFonts w:ascii="Arial" w:hAnsi="Arial" w:cs="Arial"/>
          <w:b/>
          <w:bCs/>
        </w:rPr>
        <w:fldChar w:fldCharType="end"/>
      </w:r>
      <w:r w:rsidRPr="00853F7B">
        <w:rPr>
          <w:rFonts w:ascii="Arial" w:hAnsi="Arial" w:cs="Arial"/>
        </w:rPr>
        <w:t xml:space="preserve"> para la dependencia de </w:t>
      </w:r>
      <w:r w:rsidRPr="00853F7B">
        <w:rPr>
          <w:rFonts w:ascii="Arial" w:hAnsi="Arial" w:cs="Arial"/>
        </w:rPr>
        <w:fldChar w:fldCharType="begin"/>
      </w:r>
      <w:r w:rsidRPr="00853F7B">
        <w:rPr>
          <w:rFonts w:ascii="Arial" w:hAnsi="Arial" w:cs="Arial"/>
        </w:rPr>
        <w:instrText xml:space="preserve"> MERGEFIELD ÁREA_REQUIRENTE </w:instrText>
      </w:r>
      <w:r w:rsidRPr="00853F7B">
        <w:rPr>
          <w:rFonts w:ascii="Arial" w:hAnsi="Arial" w:cs="Arial"/>
        </w:rPr>
        <w:fldChar w:fldCharType="separate"/>
      </w:r>
      <w:r w:rsidRPr="00853F7B">
        <w:rPr>
          <w:rFonts w:ascii="Arial" w:hAnsi="Arial" w:cs="Arial"/>
          <w:noProof/>
        </w:rPr>
        <w:t>TURISMO</w:t>
      </w:r>
      <w:r w:rsidRPr="00853F7B">
        <w:rPr>
          <w:rFonts w:ascii="Arial" w:hAnsi="Arial" w:cs="Arial"/>
        </w:rPr>
        <w:fldChar w:fldCharType="end"/>
      </w:r>
      <w:r w:rsidRPr="00853F7B">
        <w:rPr>
          <w:rFonts w:ascii="Arial" w:hAnsi="Arial" w:cs="Arial"/>
        </w:rPr>
        <w:t xml:space="preserve"> del gobierno municipal de San Miguel el Alto, Jalisco”.</w:t>
      </w:r>
    </w:p>
    <w:p w14:paraId="4C73ED1C" w14:textId="77777777" w:rsidR="00853F7B" w:rsidRPr="00853F7B" w:rsidRDefault="00853F7B" w:rsidP="00853F7B">
      <w:pPr>
        <w:spacing w:after="187" w:line="240" w:lineRule="auto"/>
        <w:ind w:right="62" w:firstLine="709"/>
        <w:contextualSpacing/>
        <w:jc w:val="both"/>
        <w:rPr>
          <w:rFonts w:ascii="Arial" w:hAnsi="Arial" w:cs="Arial"/>
          <w:b/>
          <w:bCs/>
        </w:rPr>
      </w:pPr>
    </w:p>
    <w:p w14:paraId="165C3C3E" w14:textId="77777777" w:rsidR="00853F7B" w:rsidRPr="00853F7B" w:rsidRDefault="00853F7B" w:rsidP="00853F7B">
      <w:pPr>
        <w:spacing w:after="187" w:line="240" w:lineRule="auto"/>
        <w:ind w:right="62" w:firstLine="709"/>
        <w:contextualSpacing/>
        <w:jc w:val="both"/>
        <w:rPr>
          <w:rFonts w:ascii="Arial" w:hAnsi="Arial" w:cs="Arial"/>
        </w:rPr>
      </w:pPr>
      <w:r w:rsidRPr="00853F7B">
        <w:rPr>
          <w:rFonts w:ascii="Arial" w:hAnsi="Arial" w:cs="Arial"/>
          <w:b/>
          <w:bCs/>
        </w:rPr>
        <w:t>SEGUNDO.</w:t>
      </w:r>
      <w:r w:rsidRPr="00853F7B">
        <w:rPr>
          <w:rFonts w:ascii="Arial" w:hAnsi="Arial" w:cs="Arial"/>
        </w:rPr>
        <w:t xml:space="preserve"> la finalidad de las presentes bases, además de regular el procedimiento de adquisición en cuestión, es el de investirlo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6B7FCDAB" w14:textId="77777777" w:rsidR="00853F7B" w:rsidRPr="00853F7B" w:rsidRDefault="00853F7B" w:rsidP="00853F7B">
      <w:pPr>
        <w:spacing w:after="93" w:line="240" w:lineRule="auto"/>
        <w:ind w:right="86" w:firstLine="709"/>
        <w:contextualSpacing/>
        <w:jc w:val="both"/>
        <w:rPr>
          <w:rFonts w:ascii="Arial" w:hAnsi="Arial" w:cs="Arial"/>
          <w:b/>
          <w:bCs/>
        </w:rPr>
      </w:pPr>
    </w:p>
    <w:p w14:paraId="21020D56" w14:textId="77777777" w:rsidR="00853F7B" w:rsidRPr="00853F7B" w:rsidRDefault="00853F7B" w:rsidP="00853F7B">
      <w:pPr>
        <w:spacing w:after="93" w:line="240" w:lineRule="auto"/>
        <w:ind w:right="86" w:firstLine="709"/>
        <w:contextualSpacing/>
        <w:jc w:val="both"/>
        <w:rPr>
          <w:rFonts w:ascii="Arial" w:hAnsi="Arial" w:cs="Arial"/>
          <w:b/>
          <w:bCs/>
        </w:rPr>
      </w:pPr>
      <w:r w:rsidRPr="00853F7B">
        <w:rPr>
          <w:rFonts w:ascii="Arial" w:hAnsi="Arial" w:cs="Arial"/>
          <w:b/>
          <w:bCs/>
        </w:rPr>
        <w:t>TIPO DE LICITACIÓN.</w:t>
      </w:r>
    </w:p>
    <w:p w14:paraId="66C66B97" w14:textId="77777777" w:rsidR="00853F7B" w:rsidRPr="00853F7B" w:rsidRDefault="00853F7B" w:rsidP="00853F7B">
      <w:pPr>
        <w:spacing w:after="93" w:line="240" w:lineRule="auto"/>
        <w:ind w:right="86" w:firstLine="709"/>
        <w:contextualSpacing/>
        <w:jc w:val="both"/>
        <w:rPr>
          <w:rFonts w:ascii="Arial" w:hAnsi="Arial" w:cs="Arial"/>
          <w:b/>
          <w:bCs/>
        </w:rPr>
      </w:pPr>
    </w:p>
    <w:p w14:paraId="651A6768" w14:textId="77777777" w:rsidR="00853F7B" w:rsidRPr="00853F7B" w:rsidRDefault="00853F7B" w:rsidP="00853F7B">
      <w:pPr>
        <w:spacing w:after="3" w:line="240" w:lineRule="auto"/>
        <w:ind w:right="62" w:firstLine="709"/>
        <w:contextualSpacing/>
        <w:jc w:val="both"/>
        <w:rPr>
          <w:rFonts w:ascii="Arial" w:hAnsi="Arial" w:cs="Arial"/>
        </w:rPr>
      </w:pPr>
      <w:r w:rsidRPr="00853F7B">
        <w:rPr>
          <w:rFonts w:ascii="Arial" w:hAnsi="Arial" w:cs="Arial"/>
        </w:rPr>
        <w:t xml:space="preserve">De acuerdo con lo establecido en la fracción III del artículo 55 de la ley de compras gubernamentales, enajenaciones y contratación de servicios del estado de jalisco y sus municipios, el carácter de la presente licitación es </w:t>
      </w:r>
      <w:r w:rsidRPr="00853F7B">
        <w:rPr>
          <w:rFonts w:ascii="Arial" w:hAnsi="Arial" w:cs="Arial"/>
          <w:b/>
          <w:bCs/>
        </w:rPr>
        <w:t>nacional</w:t>
      </w:r>
      <w:r w:rsidRPr="00853F7B">
        <w:rPr>
          <w:rFonts w:ascii="Arial" w:hAnsi="Arial" w:cs="Arial"/>
        </w:rPr>
        <w:t xml:space="preserve">, entendiéndose que, es nacional, cuando puedan participar proveedores de cualquier parte de la república mexicana. </w:t>
      </w:r>
    </w:p>
    <w:p w14:paraId="40FDDBAB" w14:textId="77777777" w:rsidR="00853F7B" w:rsidRPr="00853F7B" w:rsidRDefault="00853F7B" w:rsidP="00853F7B">
      <w:pPr>
        <w:spacing w:after="3" w:line="240" w:lineRule="auto"/>
        <w:ind w:right="62" w:firstLine="709"/>
        <w:contextualSpacing/>
        <w:jc w:val="both"/>
        <w:rPr>
          <w:rFonts w:ascii="Arial" w:hAnsi="Arial" w:cs="Arial"/>
        </w:rPr>
      </w:pPr>
      <w:r w:rsidRPr="00853F7B">
        <w:rPr>
          <w:rFonts w:ascii="Arial" w:hAnsi="Arial" w:cs="Arial"/>
        </w:rPr>
        <w:t>Para efectos de la licitación, se utilizará como domicilio el indicado en la constancia de situación fiscal.</w:t>
      </w:r>
    </w:p>
    <w:p w14:paraId="65E1159F" w14:textId="77777777" w:rsidR="00853F7B" w:rsidRPr="00853F7B" w:rsidRDefault="00853F7B" w:rsidP="00853F7B">
      <w:pPr>
        <w:spacing w:after="3" w:line="240" w:lineRule="auto"/>
        <w:ind w:right="62" w:firstLine="709"/>
        <w:contextualSpacing/>
        <w:jc w:val="both"/>
        <w:rPr>
          <w:rFonts w:ascii="Arial" w:hAnsi="Arial" w:cs="Arial"/>
        </w:rPr>
      </w:pPr>
    </w:p>
    <w:p w14:paraId="07076130" w14:textId="77777777" w:rsidR="00853F7B" w:rsidRPr="00853F7B" w:rsidRDefault="00853F7B" w:rsidP="00853F7B">
      <w:pPr>
        <w:spacing w:after="3" w:line="240" w:lineRule="auto"/>
        <w:ind w:right="62" w:firstLine="709"/>
        <w:contextualSpacing/>
        <w:jc w:val="both"/>
        <w:rPr>
          <w:rFonts w:ascii="Arial" w:hAnsi="Arial" w:cs="Arial"/>
        </w:rPr>
      </w:pPr>
    </w:p>
    <w:p w14:paraId="41281B8B" w14:textId="77777777" w:rsidR="00853F7B" w:rsidRPr="00853F7B" w:rsidRDefault="00853F7B" w:rsidP="00853F7B">
      <w:pPr>
        <w:spacing w:after="3" w:line="240" w:lineRule="auto"/>
        <w:ind w:right="62" w:firstLine="709"/>
        <w:contextualSpacing/>
        <w:jc w:val="both"/>
        <w:rPr>
          <w:rFonts w:ascii="Arial" w:hAnsi="Arial" w:cs="Arial"/>
        </w:rPr>
      </w:pPr>
    </w:p>
    <w:p w14:paraId="3AB58AAC" w14:textId="77777777" w:rsidR="00853F7B" w:rsidRPr="00853F7B" w:rsidRDefault="00853F7B" w:rsidP="00853F7B">
      <w:pPr>
        <w:spacing w:after="3" w:line="240" w:lineRule="auto"/>
        <w:ind w:right="62" w:firstLine="709"/>
        <w:contextualSpacing/>
        <w:jc w:val="both"/>
        <w:rPr>
          <w:rFonts w:ascii="Arial" w:hAnsi="Arial" w:cs="Arial"/>
        </w:rPr>
      </w:pPr>
    </w:p>
    <w:p w14:paraId="6195C6E4" w14:textId="77777777" w:rsidR="00853F7B" w:rsidRPr="00853F7B" w:rsidRDefault="00853F7B" w:rsidP="00853F7B">
      <w:pPr>
        <w:tabs>
          <w:tab w:val="center" w:pos="2405"/>
          <w:tab w:val="center" w:pos="4795"/>
        </w:tabs>
        <w:spacing w:after="113" w:line="240" w:lineRule="auto"/>
        <w:contextualSpacing/>
        <w:jc w:val="both"/>
        <w:rPr>
          <w:rFonts w:ascii="Arial" w:hAnsi="Arial" w:cs="Arial"/>
          <w:b/>
          <w:bCs/>
        </w:rPr>
      </w:pPr>
      <w:r w:rsidRPr="00853F7B">
        <w:rPr>
          <w:rFonts w:ascii="Arial" w:hAnsi="Arial" w:cs="Arial"/>
          <w:b/>
          <w:bCs/>
        </w:rPr>
        <w:lastRenderedPageBreak/>
        <w:tab/>
        <w:t xml:space="preserve">            PUBLICACIÓN DE LA CONVOCATORIA.</w:t>
      </w:r>
    </w:p>
    <w:p w14:paraId="49FC13EF" w14:textId="77777777" w:rsidR="00853F7B" w:rsidRPr="00853F7B" w:rsidRDefault="00853F7B" w:rsidP="00853F7B">
      <w:pPr>
        <w:tabs>
          <w:tab w:val="center" w:pos="2405"/>
          <w:tab w:val="center" w:pos="4795"/>
        </w:tabs>
        <w:spacing w:after="113" w:line="240" w:lineRule="auto"/>
        <w:contextualSpacing/>
        <w:jc w:val="both"/>
        <w:rPr>
          <w:rFonts w:ascii="Arial" w:hAnsi="Arial" w:cs="Arial"/>
          <w:b/>
          <w:bCs/>
        </w:rPr>
      </w:pPr>
    </w:p>
    <w:p w14:paraId="6695A25F" w14:textId="77777777" w:rsidR="00853F7B" w:rsidRPr="00853F7B" w:rsidRDefault="00853F7B" w:rsidP="00853F7B">
      <w:pPr>
        <w:spacing w:after="199" w:line="240" w:lineRule="auto"/>
        <w:ind w:right="62" w:firstLine="709"/>
        <w:contextualSpacing/>
        <w:jc w:val="both"/>
        <w:rPr>
          <w:rFonts w:ascii="Arial" w:hAnsi="Arial" w:cs="Arial"/>
        </w:rPr>
      </w:pPr>
      <w:r w:rsidRPr="00853F7B">
        <w:rPr>
          <w:rFonts w:ascii="Arial" w:hAnsi="Arial" w:cs="Arial"/>
        </w:rP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 del reglamento de adquisiciones gubernamentales, enajenaciones y contratación de servicios para el municipio de San Miguel el Alto, Jalisco, bajo el siguiente calendario:</w:t>
      </w:r>
    </w:p>
    <w:p w14:paraId="1582FB98" w14:textId="77777777" w:rsidR="00853F7B" w:rsidRPr="00853F7B" w:rsidRDefault="00853F7B" w:rsidP="00853F7B">
      <w:pPr>
        <w:spacing w:after="199" w:line="240" w:lineRule="auto"/>
        <w:ind w:right="62" w:firstLine="709"/>
        <w:contextualSpacing/>
        <w:jc w:val="both"/>
        <w:rPr>
          <w:rFonts w:ascii="Arial" w:hAnsi="Arial" w:cs="Arial"/>
          <w:b/>
          <w:bCs/>
        </w:rPr>
      </w:pPr>
    </w:p>
    <w:p w14:paraId="5CFAAAF8" w14:textId="77777777" w:rsidR="00853F7B" w:rsidRPr="00853F7B" w:rsidRDefault="00853F7B" w:rsidP="00853F7B">
      <w:pPr>
        <w:spacing w:after="199" w:line="240" w:lineRule="auto"/>
        <w:ind w:right="62" w:firstLine="709"/>
        <w:contextualSpacing/>
        <w:jc w:val="both"/>
        <w:rPr>
          <w:rFonts w:ascii="Arial" w:hAnsi="Arial" w:cs="Arial"/>
          <w:b/>
          <w:bCs/>
        </w:rPr>
      </w:pPr>
      <w:r w:rsidRPr="00853F7B">
        <w:rPr>
          <w:rFonts w:ascii="Arial" w:hAnsi="Arial" w:cs="Arial"/>
          <w:b/>
          <w:bCs/>
        </w:rPr>
        <w:t>CALENDARIZACIÓN</w:t>
      </w:r>
    </w:p>
    <w:p w14:paraId="177DC124" w14:textId="77777777" w:rsidR="00853F7B" w:rsidRPr="00853F7B" w:rsidRDefault="00853F7B" w:rsidP="00853F7B">
      <w:pPr>
        <w:spacing w:after="199" w:line="240" w:lineRule="auto"/>
        <w:ind w:right="62" w:firstLine="709"/>
        <w:contextualSpacing/>
        <w:jc w:val="both"/>
        <w:rPr>
          <w:rFonts w:ascii="Arial" w:hAnsi="Arial" w:cs="Arial"/>
          <w:b/>
          <w:bCs/>
        </w:rPr>
      </w:pPr>
    </w:p>
    <w:tbl>
      <w:tblPr>
        <w:tblStyle w:val="TableGrid"/>
        <w:tblW w:w="5000" w:type="pct"/>
        <w:tblInd w:w="0" w:type="dxa"/>
        <w:tblCellMar>
          <w:top w:w="42" w:type="dxa"/>
          <w:left w:w="42" w:type="dxa"/>
          <w:right w:w="131" w:type="dxa"/>
        </w:tblCellMar>
        <w:tblLook w:val="04A0" w:firstRow="1" w:lastRow="0" w:firstColumn="1" w:lastColumn="0" w:noHBand="0" w:noVBand="1"/>
      </w:tblPr>
      <w:tblGrid>
        <w:gridCol w:w="1069"/>
        <w:gridCol w:w="3988"/>
        <w:gridCol w:w="3775"/>
      </w:tblGrid>
      <w:tr w:rsidR="00853F7B" w:rsidRPr="00853F7B" w14:paraId="5DD03834" w14:textId="77777777" w:rsidTr="0020261D">
        <w:trPr>
          <w:trHeight w:val="378"/>
        </w:trPr>
        <w:tc>
          <w:tcPr>
            <w:tcW w:w="491" w:type="pct"/>
            <w:tcBorders>
              <w:top w:val="single" w:sz="2" w:space="0" w:color="000000"/>
              <w:left w:val="single" w:sz="2" w:space="0" w:color="000000"/>
              <w:bottom w:val="single" w:sz="2" w:space="0" w:color="000000"/>
              <w:right w:val="single" w:sz="2" w:space="0" w:color="000000"/>
            </w:tcBorders>
            <w:vAlign w:val="center"/>
          </w:tcPr>
          <w:p w14:paraId="4E673BC6" w14:textId="77777777" w:rsidR="00853F7B" w:rsidRPr="00853F7B" w:rsidRDefault="00853F7B" w:rsidP="0020261D">
            <w:pPr>
              <w:ind w:left="44" w:firstLine="709"/>
              <w:contextualSpacing/>
              <w:jc w:val="both"/>
              <w:rPr>
                <w:rFonts w:ascii="Arial" w:hAnsi="Arial" w:cs="Arial"/>
              </w:rPr>
            </w:pPr>
            <w:bookmarkStart w:id="2" w:name="_Hlk93568008"/>
          </w:p>
        </w:tc>
        <w:tc>
          <w:tcPr>
            <w:tcW w:w="2315" w:type="pct"/>
            <w:tcBorders>
              <w:top w:val="single" w:sz="2" w:space="0" w:color="000000"/>
              <w:left w:val="single" w:sz="2" w:space="0" w:color="000000"/>
              <w:bottom w:val="single" w:sz="2" w:space="0" w:color="000000"/>
              <w:right w:val="single" w:sz="2" w:space="0" w:color="000000"/>
            </w:tcBorders>
            <w:vAlign w:val="center"/>
          </w:tcPr>
          <w:p w14:paraId="696CEF86" w14:textId="77777777" w:rsidR="00853F7B" w:rsidRPr="00853F7B" w:rsidRDefault="00853F7B" w:rsidP="0020261D">
            <w:pPr>
              <w:ind w:left="10" w:firstLine="709"/>
              <w:contextualSpacing/>
              <w:jc w:val="both"/>
              <w:rPr>
                <w:rFonts w:ascii="Arial" w:hAnsi="Arial" w:cs="Arial"/>
              </w:rPr>
            </w:pPr>
            <w:r w:rsidRPr="00853F7B">
              <w:rPr>
                <w:rFonts w:ascii="Arial" w:hAnsi="Arial" w:cs="Arial"/>
              </w:rPr>
              <w:t>Acto</w:t>
            </w:r>
          </w:p>
        </w:tc>
        <w:tc>
          <w:tcPr>
            <w:tcW w:w="2194" w:type="pct"/>
            <w:tcBorders>
              <w:top w:val="single" w:sz="2" w:space="0" w:color="000000"/>
              <w:left w:val="single" w:sz="2" w:space="0" w:color="000000"/>
              <w:bottom w:val="single" w:sz="2" w:space="0" w:color="000000"/>
              <w:right w:val="single" w:sz="2" w:space="0" w:color="000000"/>
            </w:tcBorders>
            <w:vAlign w:val="center"/>
          </w:tcPr>
          <w:p w14:paraId="132DC44B" w14:textId="77777777" w:rsidR="00853F7B" w:rsidRPr="00853F7B" w:rsidRDefault="00853F7B" w:rsidP="0020261D">
            <w:pPr>
              <w:ind w:right="46" w:firstLine="709"/>
              <w:contextualSpacing/>
              <w:jc w:val="both"/>
              <w:rPr>
                <w:rFonts w:ascii="Arial" w:hAnsi="Arial" w:cs="Arial"/>
              </w:rPr>
            </w:pPr>
            <w:r w:rsidRPr="00853F7B">
              <w:rPr>
                <w:rFonts w:ascii="Arial" w:hAnsi="Arial" w:cs="Arial"/>
              </w:rPr>
              <w:t>Fecha, horario y lugar</w:t>
            </w:r>
          </w:p>
        </w:tc>
      </w:tr>
      <w:tr w:rsidR="00853F7B" w:rsidRPr="00853F7B" w14:paraId="089FC3F4" w14:textId="77777777" w:rsidTr="0020261D">
        <w:trPr>
          <w:trHeight w:val="378"/>
        </w:trPr>
        <w:tc>
          <w:tcPr>
            <w:tcW w:w="491" w:type="pct"/>
            <w:tcBorders>
              <w:top w:val="single" w:sz="2" w:space="0" w:color="000000"/>
              <w:left w:val="single" w:sz="2" w:space="0" w:color="000000"/>
              <w:bottom w:val="single" w:sz="2" w:space="0" w:color="000000"/>
              <w:right w:val="single" w:sz="2" w:space="0" w:color="000000"/>
            </w:tcBorders>
            <w:vAlign w:val="center"/>
          </w:tcPr>
          <w:p w14:paraId="1808FD42" w14:textId="77777777" w:rsidR="00853F7B" w:rsidRPr="00853F7B" w:rsidRDefault="00853F7B" w:rsidP="0020261D">
            <w:pPr>
              <w:ind w:left="44" w:firstLine="709"/>
              <w:contextualSpacing/>
              <w:jc w:val="both"/>
              <w:rPr>
                <w:rFonts w:ascii="Arial" w:hAnsi="Arial" w:cs="Arial"/>
              </w:rPr>
            </w:pPr>
            <w:r w:rsidRPr="00853F7B">
              <w:rPr>
                <w:rFonts w:ascii="Arial" w:hAnsi="Arial" w:cs="Arial"/>
              </w:rPr>
              <w:t>1</w:t>
            </w:r>
          </w:p>
        </w:tc>
        <w:tc>
          <w:tcPr>
            <w:tcW w:w="2315" w:type="pct"/>
            <w:tcBorders>
              <w:top w:val="single" w:sz="2" w:space="0" w:color="000000"/>
              <w:left w:val="single" w:sz="2" w:space="0" w:color="000000"/>
              <w:bottom w:val="single" w:sz="2" w:space="0" w:color="000000"/>
              <w:right w:val="single" w:sz="2" w:space="0" w:color="000000"/>
            </w:tcBorders>
            <w:vAlign w:val="center"/>
          </w:tcPr>
          <w:p w14:paraId="2BE882B4" w14:textId="77777777" w:rsidR="00853F7B" w:rsidRPr="00853F7B" w:rsidRDefault="00853F7B" w:rsidP="0020261D">
            <w:pPr>
              <w:ind w:left="10"/>
              <w:contextualSpacing/>
              <w:jc w:val="both"/>
              <w:rPr>
                <w:rFonts w:ascii="Arial" w:hAnsi="Arial" w:cs="Arial"/>
              </w:rPr>
            </w:pPr>
            <w:r w:rsidRPr="00853F7B">
              <w:rPr>
                <w:rFonts w:ascii="Arial" w:hAnsi="Arial" w:cs="Arial"/>
              </w:rPr>
              <w:t>Fecha y publicación de la presente convocatoria</w:t>
            </w:r>
          </w:p>
        </w:tc>
        <w:tc>
          <w:tcPr>
            <w:tcW w:w="2194" w:type="pct"/>
            <w:tcBorders>
              <w:top w:val="single" w:sz="2" w:space="0" w:color="000000"/>
              <w:left w:val="single" w:sz="2" w:space="0" w:color="000000"/>
              <w:bottom w:val="single" w:sz="2" w:space="0" w:color="000000"/>
              <w:right w:val="single" w:sz="2" w:space="0" w:color="000000"/>
            </w:tcBorders>
            <w:vAlign w:val="center"/>
          </w:tcPr>
          <w:p w14:paraId="11EAEFF0" w14:textId="77777777" w:rsidR="00853F7B" w:rsidRPr="00853F7B" w:rsidRDefault="00853F7B" w:rsidP="0020261D">
            <w:pPr>
              <w:ind w:right="46"/>
              <w:contextualSpacing/>
              <w:jc w:val="both"/>
              <w:rPr>
                <w:rFonts w:ascii="Arial" w:hAnsi="Arial" w:cs="Arial"/>
              </w:rPr>
            </w:pPr>
            <w:r w:rsidRPr="00853F7B">
              <w:rPr>
                <w:rFonts w:ascii="Arial" w:hAnsi="Arial" w:cs="Arial"/>
              </w:rPr>
              <w:fldChar w:fldCharType="begin"/>
            </w:r>
            <w:r w:rsidRPr="00853F7B">
              <w:rPr>
                <w:rFonts w:ascii="Arial" w:hAnsi="Arial" w:cs="Arial"/>
              </w:rPr>
              <w:instrText xml:space="preserve"> MERGEFIELD CALENDARIZACIÓN </w:instrText>
            </w:r>
            <w:r w:rsidRPr="00853F7B">
              <w:rPr>
                <w:rFonts w:ascii="Arial" w:hAnsi="Arial" w:cs="Arial"/>
              </w:rPr>
              <w:fldChar w:fldCharType="separate"/>
            </w:r>
            <w:r w:rsidRPr="00853F7B">
              <w:rPr>
                <w:rFonts w:ascii="Arial" w:hAnsi="Arial" w:cs="Arial"/>
                <w:noProof/>
              </w:rPr>
              <w:t>17 de junio de 2025 a las 14:00 Hrs</w:t>
            </w:r>
            <w:r w:rsidRPr="00853F7B">
              <w:rPr>
                <w:rFonts w:ascii="Arial" w:hAnsi="Arial" w:cs="Arial"/>
              </w:rPr>
              <w:fldChar w:fldCharType="end"/>
            </w:r>
          </w:p>
          <w:p w14:paraId="7D0374AB" w14:textId="77777777" w:rsidR="00853F7B" w:rsidRPr="00853F7B" w:rsidRDefault="00853F7B" w:rsidP="0020261D">
            <w:pPr>
              <w:ind w:right="46"/>
              <w:contextualSpacing/>
              <w:jc w:val="both"/>
              <w:rPr>
                <w:rFonts w:ascii="Arial" w:hAnsi="Arial" w:cs="Arial"/>
              </w:rPr>
            </w:pPr>
            <w:r w:rsidRPr="00853F7B">
              <w:rPr>
                <w:rFonts w:ascii="Arial" w:hAnsi="Arial" w:cs="Arial"/>
              </w:rPr>
              <w:t>En la página web del municipio de san miguel el alto y en los medios oficiales.</w:t>
            </w:r>
          </w:p>
        </w:tc>
      </w:tr>
      <w:tr w:rsidR="00853F7B" w:rsidRPr="00853F7B" w14:paraId="27C4D603" w14:textId="77777777" w:rsidTr="0020261D">
        <w:trPr>
          <w:trHeight w:val="1034"/>
        </w:trPr>
        <w:tc>
          <w:tcPr>
            <w:tcW w:w="491" w:type="pct"/>
            <w:tcBorders>
              <w:top w:val="single" w:sz="2" w:space="0" w:color="000000"/>
              <w:left w:val="single" w:sz="2" w:space="0" w:color="000000"/>
              <w:bottom w:val="single" w:sz="2" w:space="0" w:color="000000"/>
              <w:right w:val="single" w:sz="2" w:space="0" w:color="000000"/>
            </w:tcBorders>
            <w:vAlign w:val="center"/>
          </w:tcPr>
          <w:p w14:paraId="742D169E" w14:textId="77777777" w:rsidR="00853F7B" w:rsidRPr="00853F7B" w:rsidRDefault="00853F7B" w:rsidP="0020261D">
            <w:pPr>
              <w:ind w:left="54" w:firstLine="709"/>
              <w:contextualSpacing/>
              <w:jc w:val="both"/>
              <w:rPr>
                <w:rFonts w:ascii="Arial" w:hAnsi="Arial" w:cs="Arial"/>
              </w:rPr>
            </w:pPr>
            <w:r w:rsidRPr="00853F7B">
              <w:rPr>
                <w:rFonts w:ascii="Arial" w:hAnsi="Arial" w:cs="Arial"/>
              </w:rPr>
              <w:t>2</w:t>
            </w:r>
          </w:p>
        </w:tc>
        <w:tc>
          <w:tcPr>
            <w:tcW w:w="2315" w:type="pct"/>
            <w:tcBorders>
              <w:top w:val="single" w:sz="2" w:space="0" w:color="000000"/>
              <w:left w:val="single" w:sz="2" w:space="0" w:color="000000"/>
              <w:bottom w:val="single" w:sz="2" w:space="0" w:color="000000"/>
              <w:right w:val="single" w:sz="2" w:space="0" w:color="000000"/>
            </w:tcBorders>
            <w:vAlign w:val="center"/>
          </w:tcPr>
          <w:p w14:paraId="00C9A756" w14:textId="77777777" w:rsidR="00853F7B" w:rsidRPr="00853F7B" w:rsidRDefault="00853F7B" w:rsidP="0020261D">
            <w:pPr>
              <w:ind w:left="10"/>
              <w:contextualSpacing/>
              <w:jc w:val="both"/>
              <w:rPr>
                <w:rFonts w:ascii="Arial" w:hAnsi="Arial" w:cs="Arial"/>
              </w:rPr>
            </w:pPr>
            <w:r w:rsidRPr="00853F7B">
              <w:rPr>
                <w:rFonts w:ascii="Arial" w:hAnsi="Arial" w:cs="Arial"/>
              </w:rPr>
              <w:t>Recepción de las preguntas para el acto de la junta aclaratoria</w:t>
            </w:r>
          </w:p>
        </w:tc>
        <w:tc>
          <w:tcPr>
            <w:tcW w:w="2194" w:type="pct"/>
            <w:tcBorders>
              <w:top w:val="single" w:sz="2" w:space="0" w:color="000000"/>
              <w:left w:val="single" w:sz="2" w:space="0" w:color="000000"/>
              <w:bottom w:val="single" w:sz="2" w:space="0" w:color="000000"/>
              <w:right w:val="single" w:sz="2" w:space="0" w:color="000000"/>
            </w:tcBorders>
          </w:tcPr>
          <w:p w14:paraId="53252C23" w14:textId="77777777" w:rsidR="00853F7B" w:rsidRPr="00853F7B" w:rsidRDefault="00853F7B" w:rsidP="0020261D">
            <w:pPr>
              <w:ind w:right="46"/>
              <w:contextualSpacing/>
              <w:jc w:val="both"/>
              <w:rPr>
                <w:rFonts w:ascii="Arial" w:hAnsi="Arial" w:cs="Arial"/>
              </w:rPr>
            </w:pPr>
            <w:r w:rsidRPr="00853F7B">
              <w:rPr>
                <w:rFonts w:ascii="Arial" w:hAnsi="Arial" w:cs="Arial"/>
              </w:rPr>
              <w:fldChar w:fldCharType="begin"/>
            </w:r>
            <w:r w:rsidRPr="00853F7B">
              <w:rPr>
                <w:rFonts w:ascii="Arial" w:hAnsi="Arial" w:cs="Arial"/>
              </w:rPr>
              <w:instrText xml:space="preserve"> MERGEFIELD CALENDARIZACIÓN1 </w:instrText>
            </w:r>
            <w:r w:rsidRPr="00853F7B">
              <w:rPr>
                <w:rFonts w:ascii="Arial" w:hAnsi="Arial" w:cs="Arial"/>
              </w:rPr>
              <w:fldChar w:fldCharType="separate"/>
            </w:r>
            <w:r w:rsidRPr="00853F7B">
              <w:rPr>
                <w:rFonts w:ascii="Arial" w:hAnsi="Arial" w:cs="Arial"/>
                <w:noProof/>
              </w:rPr>
              <w:t>23 de junio de 2025 a las Hasta las 12:00 Hrs</w:t>
            </w:r>
            <w:r w:rsidRPr="00853F7B">
              <w:rPr>
                <w:rFonts w:ascii="Arial" w:hAnsi="Arial" w:cs="Arial"/>
              </w:rPr>
              <w:fldChar w:fldCharType="end"/>
            </w:r>
          </w:p>
          <w:p w14:paraId="541B26C3" w14:textId="77777777" w:rsidR="00853F7B" w:rsidRPr="00853F7B" w:rsidRDefault="00853F7B" w:rsidP="0020261D">
            <w:pPr>
              <w:ind w:right="46"/>
              <w:contextualSpacing/>
              <w:jc w:val="both"/>
              <w:rPr>
                <w:rFonts w:ascii="Arial" w:hAnsi="Arial" w:cs="Arial"/>
              </w:rPr>
            </w:pPr>
            <w:r w:rsidRPr="00853F7B">
              <w:rPr>
                <w:rFonts w:ascii="Arial" w:hAnsi="Arial" w:cs="Arial"/>
              </w:rPr>
              <w:t>Presentadas en físico en la dirección de proveeduría con domicilio en portal independencia # 4 colonia centro.</w:t>
            </w:r>
          </w:p>
          <w:p w14:paraId="30AAE94C" w14:textId="77777777" w:rsidR="00853F7B" w:rsidRPr="00853F7B" w:rsidRDefault="00853F7B" w:rsidP="0020261D">
            <w:pPr>
              <w:ind w:right="46"/>
              <w:contextualSpacing/>
              <w:jc w:val="both"/>
              <w:rPr>
                <w:rFonts w:ascii="Arial" w:hAnsi="Arial" w:cs="Arial"/>
              </w:rPr>
            </w:pPr>
          </w:p>
        </w:tc>
      </w:tr>
      <w:tr w:rsidR="00853F7B" w:rsidRPr="00853F7B" w14:paraId="6FC8AAFF" w14:textId="77777777" w:rsidTr="0020261D">
        <w:trPr>
          <w:trHeight w:val="888"/>
        </w:trPr>
        <w:tc>
          <w:tcPr>
            <w:tcW w:w="491" w:type="pct"/>
            <w:tcBorders>
              <w:top w:val="single" w:sz="2" w:space="0" w:color="000000"/>
              <w:left w:val="single" w:sz="2" w:space="0" w:color="000000"/>
              <w:bottom w:val="single" w:sz="2" w:space="0" w:color="000000"/>
              <w:right w:val="single" w:sz="2" w:space="0" w:color="000000"/>
            </w:tcBorders>
            <w:vAlign w:val="center"/>
          </w:tcPr>
          <w:p w14:paraId="4552FCEB" w14:textId="77777777" w:rsidR="00853F7B" w:rsidRPr="00853F7B" w:rsidRDefault="00853F7B" w:rsidP="0020261D">
            <w:pPr>
              <w:ind w:left="44" w:firstLine="709"/>
              <w:contextualSpacing/>
              <w:jc w:val="both"/>
              <w:rPr>
                <w:rFonts w:ascii="Arial" w:hAnsi="Arial" w:cs="Arial"/>
              </w:rPr>
            </w:pPr>
            <w:r w:rsidRPr="00853F7B">
              <w:rPr>
                <w:rFonts w:ascii="Arial" w:hAnsi="Arial" w:cs="Arial"/>
              </w:rPr>
              <w:t>3</w:t>
            </w:r>
          </w:p>
        </w:tc>
        <w:tc>
          <w:tcPr>
            <w:tcW w:w="2315" w:type="pct"/>
            <w:tcBorders>
              <w:top w:val="single" w:sz="2" w:space="0" w:color="000000"/>
              <w:left w:val="single" w:sz="2" w:space="0" w:color="000000"/>
              <w:bottom w:val="single" w:sz="2" w:space="0" w:color="000000"/>
              <w:right w:val="single" w:sz="2" w:space="0" w:color="000000"/>
            </w:tcBorders>
          </w:tcPr>
          <w:p w14:paraId="1BBD9652" w14:textId="77777777" w:rsidR="00853F7B" w:rsidRPr="00853F7B" w:rsidRDefault="00853F7B" w:rsidP="0020261D">
            <w:pPr>
              <w:contextualSpacing/>
              <w:jc w:val="both"/>
              <w:rPr>
                <w:rFonts w:ascii="Arial" w:hAnsi="Arial" w:cs="Arial"/>
              </w:rPr>
            </w:pPr>
            <w:r w:rsidRPr="00853F7B">
              <w:rPr>
                <w:rFonts w:ascii="Arial" w:hAnsi="Arial" w:cs="Arial"/>
              </w:rPr>
              <w:t>Junta aclaratoria</w:t>
            </w:r>
          </w:p>
        </w:tc>
        <w:tc>
          <w:tcPr>
            <w:tcW w:w="2194" w:type="pct"/>
            <w:tcBorders>
              <w:top w:val="single" w:sz="2" w:space="0" w:color="000000"/>
              <w:left w:val="single" w:sz="2" w:space="0" w:color="000000"/>
              <w:bottom w:val="single" w:sz="2" w:space="0" w:color="000000"/>
              <w:right w:val="single" w:sz="2" w:space="0" w:color="000000"/>
            </w:tcBorders>
            <w:vAlign w:val="center"/>
          </w:tcPr>
          <w:p w14:paraId="533C7E30" w14:textId="77777777" w:rsidR="00853F7B" w:rsidRPr="00853F7B" w:rsidRDefault="00853F7B" w:rsidP="0020261D">
            <w:pPr>
              <w:ind w:left="10"/>
              <w:contextualSpacing/>
              <w:jc w:val="both"/>
              <w:rPr>
                <w:rFonts w:ascii="Arial" w:hAnsi="Arial" w:cs="Arial"/>
              </w:rPr>
            </w:pPr>
            <w:r w:rsidRPr="00853F7B">
              <w:rPr>
                <w:rFonts w:ascii="Arial" w:hAnsi="Arial" w:cs="Arial"/>
              </w:rPr>
              <w:fldChar w:fldCharType="begin"/>
            </w:r>
            <w:r w:rsidRPr="00853F7B">
              <w:rPr>
                <w:rFonts w:ascii="Arial" w:hAnsi="Arial" w:cs="Arial"/>
              </w:rPr>
              <w:instrText xml:space="preserve"> MERGEFIELD CALENDARIZACIÓN2 </w:instrText>
            </w:r>
            <w:r w:rsidRPr="00853F7B">
              <w:rPr>
                <w:rFonts w:ascii="Arial" w:hAnsi="Arial" w:cs="Arial"/>
              </w:rPr>
              <w:fldChar w:fldCharType="separate"/>
            </w:r>
            <w:r w:rsidRPr="00853F7B">
              <w:rPr>
                <w:rFonts w:ascii="Arial" w:hAnsi="Arial" w:cs="Arial"/>
                <w:noProof/>
              </w:rPr>
              <w:t>23 de junio de 2025 a las 14:00 Hrs</w:t>
            </w:r>
            <w:r w:rsidRPr="00853F7B">
              <w:rPr>
                <w:rFonts w:ascii="Arial" w:hAnsi="Arial" w:cs="Arial"/>
              </w:rPr>
              <w:fldChar w:fldCharType="end"/>
            </w:r>
          </w:p>
          <w:p w14:paraId="52C1CC55" w14:textId="77777777" w:rsidR="00853F7B" w:rsidRPr="00853F7B" w:rsidRDefault="00853F7B" w:rsidP="0020261D">
            <w:pPr>
              <w:ind w:left="10"/>
              <w:contextualSpacing/>
              <w:jc w:val="both"/>
              <w:rPr>
                <w:rFonts w:ascii="Arial" w:hAnsi="Arial" w:cs="Arial"/>
              </w:rPr>
            </w:pPr>
            <w:r w:rsidRPr="00853F7B">
              <w:rPr>
                <w:rFonts w:ascii="Arial" w:hAnsi="Arial" w:cs="Arial"/>
              </w:rPr>
              <w:t>Salón de expresidentes del municipio de san miguel el alto.</w:t>
            </w:r>
          </w:p>
        </w:tc>
      </w:tr>
      <w:tr w:rsidR="00853F7B" w:rsidRPr="00853F7B" w14:paraId="52C7D55B" w14:textId="77777777" w:rsidTr="0020261D">
        <w:trPr>
          <w:trHeight w:val="1073"/>
        </w:trPr>
        <w:tc>
          <w:tcPr>
            <w:tcW w:w="491" w:type="pct"/>
            <w:tcBorders>
              <w:top w:val="single" w:sz="2" w:space="0" w:color="000000"/>
              <w:left w:val="single" w:sz="2" w:space="0" w:color="000000"/>
              <w:bottom w:val="single" w:sz="2" w:space="0" w:color="000000"/>
              <w:right w:val="single" w:sz="2" w:space="0" w:color="000000"/>
            </w:tcBorders>
            <w:vAlign w:val="center"/>
          </w:tcPr>
          <w:p w14:paraId="0054FBD7" w14:textId="77777777" w:rsidR="00853F7B" w:rsidRPr="00853F7B" w:rsidRDefault="00853F7B" w:rsidP="0020261D">
            <w:pPr>
              <w:ind w:left="64" w:firstLine="709"/>
              <w:contextualSpacing/>
              <w:jc w:val="both"/>
              <w:rPr>
                <w:rFonts w:ascii="Arial" w:hAnsi="Arial" w:cs="Arial"/>
              </w:rPr>
            </w:pPr>
            <w:r w:rsidRPr="00853F7B">
              <w:rPr>
                <w:rFonts w:ascii="Arial" w:hAnsi="Arial" w:cs="Arial"/>
              </w:rPr>
              <w:t>4</w:t>
            </w:r>
          </w:p>
        </w:tc>
        <w:tc>
          <w:tcPr>
            <w:tcW w:w="2315" w:type="pct"/>
            <w:tcBorders>
              <w:top w:val="single" w:sz="2" w:space="0" w:color="000000"/>
              <w:left w:val="single" w:sz="2" w:space="0" w:color="000000"/>
              <w:bottom w:val="single" w:sz="2" w:space="0" w:color="000000"/>
              <w:right w:val="single" w:sz="2" w:space="0" w:color="000000"/>
            </w:tcBorders>
          </w:tcPr>
          <w:p w14:paraId="574E1CAE" w14:textId="77777777" w:rsidR="00853F7B" w:rsidRPr="00853F7B" w:rsidRDefault="00853F7B" w:rsidP="0020261D">
            <w:pPr>
              <w:ind w:left="29"/>
              <w:contextualSpacing/>
              <w:jc w:val="both"/>
              <w:rPr>
                <w:rFonts w:ascii="Arial" w:hAnsi="Arial" w:cs="Arial"/>
              </w:rPr>
            </w:pPr>
            <w:r w:rsidRPr="00853F7B">
              <w:rPr>
                <w:rFonts w:ascii="Arial" w:hAnsi="Arial" w:cs="Arial"/>
              </w:rPr>
              <w:t>Recepción de propuestas en sobre sellado.</w:t>
            </w:r>
          </w:p>
        </w:tc>
        <w:tc>
          <w:tcPr>
            <w:tcW w:w="2194" w:type="pct"/>
            <w:tcBorders>
              <w:top w:val="single" w:sz="2" w:space="0" w:color="000000"/>
              <w:left w:val="single" w:sz="2" w:space="0" w:color="000000"/>
              <w:bottom w:val="single" w:sz="2" w:space="0" w:color="000000"/>
              <w:right w:val="single" w:sz="2" w:space="0" w:color="000000"/>
            </w:tcBorders>
            <w:vAlign w:val="center"/>
          </w:tcPr>
          <w:p w14:paraId="6AAF142E" w14:textId="77777777" w:rsidR="00853F7B" w:rsidRPr="00853F7B" w:rsidRDefault="00853F7B" w:rsidP="0020261D">
            <w:pPr>
              <w:contextualSpacing/>
              <w:jc w:val="both"/>
              <w:rPr>
                <w:rFonts w:ascii="Arial" w:hAnsi="Arial" w:cs="Arial"/>
              </w:rPr>
            </w:pPr>
            <w:r w:rsidRPr="00853F7B">
              <w:rPr>
                <w:rFonts w:ascii="Arial" w:hAnsi="Arial" w:cs="Arial"/>
              </w:rPr>
              <w:fldChar w:fldCharType="begin"/>
            </w:r>
            <w:r w:rsidRPr="00853F7B">
              <w:rPr>
                <w:rFonts w:ascii="Arial" w:hAnsi="Arial" w:cs="Arial"/>
              </w:rPr>
              <w:instrText xml:space="preserve"> MERGEFIELD CALENDARIZACIÓN3 </w:instrText>
            </w:r>
            <w:r w:rsidRPr="00853F7B">
              <w:rPr>
                <w:rFonts w:ascii="Arial" w:hAnsi="Arial" w:cs="Arial"/>
              </w:rPr>
              <w:fldChar w:fldCharType="separate"/>
            </w:r>
            <w:r w:rsidRPr="00853F7B">
              <w:rPr>
                <w:rFonts w:ascii="Arial" w:hAnsi="Arial" w:cs="Arial"/>
                <w:noProof/>
              </w:rPr>
              <w:t>26 de junio de 2025 a las Hasta las 12:00 Hrs</w:t>
            </w:r>
            <w:r w:rsidRPr="00853F7B">
              <w:rPr>
                <w:rFonts w:ascii="Arial" w:hAnsi="Arial" w:cs="Arial"/>
              </w:rPr>
              <w:fldChar w:fldCharType="end"/>
            </w:r>
          </w:p>
          <w:p w14:paraId="59A61030" w14:textId="77777777" w:rsidR="00853F7B" w:rsidRPr="00853F7B" w:rsidRDefault="00853F7B" w:rsidP="0020261D">
            <w:pPr>
              <w:contextualSpacing/>
              <w:jc w:val="both"/>
              <w:rPr>
                <w:rFonts w:ascii="Arial" w:hAnsi="Arial" w:cs="Arial"/>
              </w:rPr>
            </w:pPr>
            <w:r w:rsidRPr="00853F7B">
              <w:rPr>
                <w:rFonts w:ascii="Arial" w:hAnsi="Arial" w:cs="Arial"/>
              </w:rPr>
              <w:t>En la dirección de proveeduría con domicilio en portal independencia # 4 colonia centro.</w:t>
            </w:r>
          </w:p>
        </w:tc>
      </w:tr>
      <w:tr w:rsidR="00853F7B" w:rsidRPr="00853F7B" w14:paraId="7F1D741F" w14:textId="77777777" w:rsidTr="0020261D">
        <w:trPr>
          <w:trHeight w:val="850"/>
        </w:trPr>
        <w:tc>
          <w:tcPr>
            <w:tcW w:w="491" w:type="pct"/>
            <w:tcBorders>
              <w:top w:val="single" w:sz="2" w:space="0" w:color="000000"/>
              <w:left w:val="single" w:sz="2" w:space="0" w:color="000000"/>
              <w:bottom w:val="single" w:sz="2" w:space="0" w:color="000000"/>
              <w:right w:val="single" w:sz="2" w:space="0" w:color="000000"/>
            </w:tcBorders>
            <w:vAlign w:val="center"/>
          </w:tcPr>
          <w:p w14:paraId="5750EEAE" w14:textId="77777777" w:rsidR="00853F7B" w:rsidRPr="00853F7B" w:rsidRDefault="00853F7B" w:rsidP="0020261D">
            <w:pPr>
              <w:ind w:left="64" w:firstLine="709"/>
              <w:contextualSpacing/>
              <w:jc w:val="both"/>
              <w:rPr>
                <w:rFonts w:ascii="Arial" w:hAnsi="Arial" w:cs="Arial"/>
              </w:rPr>
            </w:pPr>
            <w:r w:rsidRPr="00853F7B">
              <w:rPr>
                <w:rFonts w:ascii="Arial" w:hAnsi="Arial" w:cs="Arial"/>
              </w:rPr>
              <w:t>5</w:t>
            </w:r>
          </w:p>
        </w:tc>
        <w:tc>
          <w:tcPr>
            <w:tcW w:w="2315" w:type="pct"/>
            <w:tcBorders>
              <w:top w:val="single" w:sz="2" w:space="0" w:color="000000"/>
              <w:left w:val="single" w:sz="2" w:space="0" w:color="000000"/>
              <w:bottom w:val="single" w:sz="2" w:space="0" w:color="000000"/>
              <w:right w:val="single" w:sz="2" w:space="0" w:color="000000"/>
            </w:tcBorders>
            <w:vAlign w:val="center"/>
          </w:tcPr>
          <w:p w14:paraId="56E17542" w14:textId="77777777" w:rsidR="00853F7B" w:rsidRPr="00853F7B" w:rsidRDefault="00853F7B" w:rsidP="0020261D">
            <w:pPr>
              <w:ind w:left="29"/>
              <w:contextualSpacing/>
              <w:jc w:val="both"/>
              <w:rPr>
                <w:rFonts w:ascii="Arial" w:hAnsi="Arial" w:cs="Arial"/>
              </w:rPr>
            </w:pPr>
            <w:r w:rsidRPr="00853F7B">
              <w:rPr>
                <w:rFonts w:ascii="Arial" w:hAnsi="Arial" w:cs="Arial"/>
              </w:rPr>
              <w:t>Presentación de propuestas, apertura de proposiciones</w:t>
            </w:r>
          </w:p>
        </w:tc>
        <w:tc>
          <w:tcPr>
            <w:tcW w:w="2194" w:type="pct"/>
            <w:tcBorders>
              <w:top w:val="single" w:sz="2" w:space="0" w:color="000000"/>
              <w:left w:val="single" w:sz="2" w:space="0" w:color="000000"/>
              <w:bottom w:val="single" w:sz="2" w:space="0" w:color="000000"/>
              <w:right w:val="single" w:sz="2" w:space="0" w:color="000000"/>
            </w:tcBorders>
            <w:vAlign w:val="center"/>
          </w:tcPr>
          <w:p w14:paraId="225C3BF8" w14:textId="77777777" w:rsidR="00853F7B" w:rsidRPr="00853F7B" w:rsidRDefault="00853F7B" w:rsidP="0020261D">
            <w:pPr>
              <w:ind w:right="32"/>
              <w:contextualSpacing/>
              <w:jc w:val="both"/>
              <w:rPr>
                <w:rFonts w:ascii="Arial" w:hAnsi="Arial" w:cs="Arial"/>
              </w:rPr>
            </w:pPr>
            <w:r w:rsidRPr="00853F7B">
              <w:rPr>
                <w:rFonts w:ascii="Arial" w:hAnsi="Arial" w:cs="Arial"/>
              </w:rPr>
              <w:fldChar w:fldCharType="begin"/>
            </w:r>
            <w:r w:rsidRPr="00853F7B">
              <w:rPr>
                <w:rFonts w:ascii="Arial" w:hAnsi="Arial" w:cs="Arial"/>
              </w:rPr>
              <w:instrText xml:space="preserve"> MERGEFIELD CALENDARIZACIÓN4 </w:instrText>
            </w:r>
            <w:r w:rsidRPr="00853F7B">
              <w:rPr>
                <w:rFonts w:ascii="Arial" w:hAnsi="Arial" w:cs="Arial"/>
              </w:rPr>
              <w:fldChar w:fldCharType="separate"/>
            </w:r>
            <w:r w:rsidRPr="00853F7B">
              <w:rPr>
                <w:rFonts w:ascii="Arial" w:hAnsi="Arial" w:cs="Arial"/>
                <w:noProof/>
              </w:rPr>
              <w:t>26 de junio de 2025 a las 13:00 Hrs</w:t>
            </w:r>
            <w:r w:rsidRPr="00853F7B">
              <w:rPr>
                <w:rFonts w:ascii="Arial" w:hAnsi="Arial" w:cs="Arial"/>
              </w:rPr>
              <w:fldChar w:fldCharType="end"/>
            </w:r>
          </w:p>
          <w:p w14:paraId="47756E83" w14:textId="77777777" w:rsidR="00853F7B" w:rsidRPr="00853F7B" w:rsidRDefault="00853F7B" w:rsidP="0020261D">
            <w:pPr>
              <w:ind w:right="32"/>
              <w:contextualSpacing/>
              <w:jc w:val="both"/>
              <w:rPr>
                <w:rFonts w:ascii="Arial" w:hAnsi="Arial" w:cs="Arial"/>
              </w:rPr>
            </w:pPr>
            <w:r w:rsidRPr="00853F7B">
              <w:rPr>
                <w:rFonts w:ascii="Arial" w:hAnsi="Arial" w:cs="Arial"/>
              </w:rPr>
              <w:t>Salón de expresidentes del municipio de San Miguel el Alto, Jalisco</w:t>
            </w:r>
          </w:p>
        </w:tc>
      </w:tr>
      <w:tr w:rsidR="00853F7B" w:rsidRPr="00853F7B" w14:paraId="66A8C8F3" w14:textId="77777777" w:rsidTr="0020261D">
        <w:trPr>
          <w:trHeight w:val="850"/>
        </w:trPr>
        <w:tc>
          <w:tcPr>
            <w:tcW w:w="491" w:type="pct"/>
            <w:tcBorders>
              <w:top w:val="single" w:sz="2" w:space="0" w:color="000000"/>
              <w:left w:val="single" w:sz="2" w:space="0" w:color="000000"/>
              <w:bottom w:val="single" w:sz="2" w:space="0" w:color="000000"/>
              <w:right w:val="single" w:sz="2" w:space="0" w:color="000000"/>
            </w:tcBorders>
            <w:vAlign w:val="center"/>
          </w:tcPr>
          <w:p w14:paraId="27FCD5FB" w14:textId="77777777" w:rsidR="00853F7B" w:rsidRPr="00853F7B" w:rsidRDefault="00853F7B" w:rsidP="0020261D">
            <w:pPr>
              <w:ind w:left="64" w:firstLine="709"/>
              <w:contextualSpacing/>
              <w:jc w:val="both"/>
              <w:rPr>
                <w:rFonts w:ascii="Arial" w:hAnsi="Arial" w:cs="Arial"/>
              </w:rPr>
            </w:pPr>
            <w:r w:rsidRPr="00853F7B">
              <w:rPr>
                <w:rFonts w:ascii="Arial" w:hAnsi="Arial" w:cs="Arial"/>
              </w:rPr>
              <w:t>6</w:t>
            </w:r>
          </w:p>
        </w:tc>
        <w:tc>
          <w:tcPr>
            <w:tcW w:w="2315" w:type="pct"/>
            <w:tcBorders>
              <w:top w:val="single" w:sz="2" w:space="0" w:color="000000"/>
              <w:left w:val="single" w:sz="2" w:space="0" w:color="000000"/>
              <w:bottom w:val="single" w:sz="2" w:space="0" w:color="000000"/>
              <w:right w:val="single" w:sz="2" w:space="0" w:color="000000"/>
            </w:tcBorders>
            <w:vAlign w:val="center"/>
          </w:tcPr>
          <w:p w14:paraId="29A9B675" w14:textId="77777777" w:rsidR="00853F7B" w:rsidRPr="00853F7B" w:rsidRDefault="00853F7B" w:rsidP="0020261D">
            <w:pPr>
              <w:ind w:left="29"/>
              <w:contextualSpacing/>
              <w:jc w:val="both"/>
              <w:rPr>
                <w:rFonts w:ascii="Arial" w:hAnsi="Arial" w:cs="Arial"/>
              </w:rPr>
            </w:pPr>
            <w:r w:rsidRPr="00853F7B">
              <w:rPr>
                <w:rFonts w:ascii="Arial" w:hAnsi="Arial" w:cs="Arial"/>
              </w:rPr>
              <w:t>Resolución de adjudicación.</w:t>
            </w:r>
          </w:p>
        </w:tc>
        <w:tc>
          <w:tcPr>
            <w:tcW w:w="2194" w:type="pct"/>
            <w:tcBorders>
              <w:top w:val="single" w:sz="2" w:space="0" w:color="000000"/>
              <w:left w:val="single" w:sz="2" w:space="0" w:color="000000"/>
              <w:bottom w:val="single" w:sz="2" w:space="0" w:color="000000"/>
              <w:right w:val="single" w:sz="2" w:space="0" w:color="000000"/>
            </w:tcBorders>
            <w:vAlign w:val="center"/>
          </w:tcPr>
          <w:p w14:paraId="6EC969C9" w14:textId="77777777" w:rsidR="00853F7B" w:rsidRPr="00853F7B" w:rsidRDefault="00853F7B" w:rsidP="0020261D">
            <w:pPr>
              <w:ind w:right="32"/>
              <w:contextualSpacing/>
              <w:jc w:val="both"/>
              <w:rPr>
                <w:rFonts w:ascii="Arial" w:hAnsi="Arial" w:cs="Arial"/>
              </w:rPr>
            </w:pPr>
            <w:r w:rsidRPr="00853F7B">
              <w:rPr>
                <w:rFonts w:ascii="Arial" w:hAnsi="Arial" w:cs="Arial"/>
              </w:rPr>
              <w:fldChar w:fldCharType="begin"/>
            </w:r>
            <w:r w:rsidRPr="00853F7B">
              <w:rPr>
                <w:rFonts w:ascii="Arial" w:hAnsi="Arial" w:cs="Arial"/>
              </w:rPr>
              <w:instrText xml:space="preserve"> MERGEFIELD CALENDARIZACIÓN5 </w:instrText>
            </w:r>
            <w:r w:rsidRPr="00853F7B">
              <w:rPr>
                <w:rFonts w:ascii="Arial" w:hAnsi="Arial" w:cs="Arial"/>
              </w:rPr>
              <w:fldChar w:fldCharType="separate"/>
            </w:r>
            <w:r w:rsidRPr="00853F7B">
              <w:rPr>
                <w:rFonts w:ascii="Arial" w:hAnsi="Arial" w:cs="Arial"/>
                <w:noProof/>
              </w:rPr>
              <w:t>26 de junio de 2025 a las 14:00 Hrs</w:t>
            </w:r>
            <w:r w:rsidRPr="00853F7B">
              <w:rPr>
                <w:rFonts w:ascii="Arial" w:hAnsi="Arial" w:cs="Arial"/>
              </w:rPr>
              <w:fldChar w:fldCharType="end"/>
            </w:r>
          </w:p>
          <w:p w14:paraId="3FEC4891" w14:textId="77777777" w:rsidR="00853F7B" w:rsidRPr="00853F7B" w:rsidRDefault="00853F7B" w:rsidP="0020261D">
            <w:pPr>
              <w:ind w:right="32"/>
              <w:contextualSpacing/>
              <w:jc w:val="both"/>
              <w:rPr>
                <w:rFonts w:ascii="Arial" w:hAnsi="Arial" w:cs="Arial"/>
              </w:rPr>
            </w:pPr>
            <w:r w:rsidRPr="00853F7B">
              <w:rPr>
                <w:rFonts w:ascii="Arial" w:hAnsi="Arial" w:cs="Arial"/>
              </w:rPr>
              <w:t>Salón de expresidentes del municipio de San Miguel el Alto, Jalisco.</w:t>
            </w:r>
          </w:p>
        </w:tc>
      </w:tr>
      <w:tr w:rsidR="00853F7B" w:rsidRPr="00853F7B" w14:paraId="52BDD996" w14:textId="77777777" w:rsidTr="0020261D">
        <w:trPr>
          <w:trHeight w:val="904"/>
        </w:trPr>
        <w:tc>
          <w:tcPr>
            <w:tcW w:w="491" w:type="pct"/>
            <w:tcBorders>
              <w:top w:val="single" w:sz="2" w:space="0" w:color="000000"/>
              <w:left w:val="single" w:sz="2" w:space="0" w:color="000000"/>
              <w:bottom w:val="single" w:sz="2" w:space="0" w:color="000000"/>
              <w:right w:val="single" w:sz="2" w:space="0" w:color="000000"/>
            </w:tcBorders>
            <w:vAlign w:val="center"/>
          </w:tcPr>
          <w:p w14:paraId="74321027" w14:textId="77777777" w:rsidR="00853F7B" w:rsidRPr="00853F7B" w:rsidRDefault="00853F7B" w:rsidP="0020261D">
            <w:pPr>
              <w:ind w:left="64" w:firstLine="709"/>
              <w:contextualSpacing/>
              <w:jc w:val="both"/>
              <w:rPr>
                <w:rFonts w:ascii="Arial" w:hAnsi="Arial" w:cs="Arial"/>
              </w:rPr>
            </w:pPr>
            <w:r w:rsidRPr="00853F7B">
              <w:rPr>
                <w:rFonts w:ascii="Arial" w:hAnsi="Arial" w:cs="Arial"/>
              </w:rPr>
              <w:t>7</w:t>
            </w:r>
          </w:p>
        </w:tc>
        <w:tc>
          <w:tcPr>
            <w:tcW w:w="2315" w:type="pct"/>
            <w:tcBorders>
              <w:top w:val="single" w:sz="2" w:space="0" w:color="000000"/>
              <w:left w:val="single" w:sz="2" w:space="0" w:color="000000"/>
              <w:bottom w:val="single" w:sz="2" w:space="0" w:color="000000"/>
              <w:right w:val="single" w:sz="2" w:space="0" w:color="000000"/>
            </w:tcBorders>
          </w:tcPr>
          <w:p w14:paraId="3FA2AE5D" w14:textId="77777777" w:rsidR="00853F7B" w:rsidRPr="00853F7B" w:rsidRDefault="00853F7B" w:rsidP="0020261D">
            <w:pPr>
              <w:ind w:left="67"/>
              <w:contextualSpacing/>
              <w:jc w:val="both"/>
              <w:rPr>
                <w:rFonts w:ascii="Arial" w:hAnsi="Arial" w:cs="Arial"/>
              </w:rPr>
            </w:pPr>
            <w:r w:rsidRPr="00853F7B">
              <w:rPr>
                <w:rFonts w:ascii="Arial" w:hAnsi="Arial" w:cs="Arial"/>
              </w:rPr>
              <w:t>Domicilio de las oficinas de la contraloría o de los órganos de control donde podrán presentarse inconformidades</w:t>
            </w:r>
          </w:p>
        </w:tc>
        <w:tc>
          <w:tcPr>
            <w:tcW w:w="2194" w:type="pct"/>
            <w:tcBorders>
              <w:top w:val="single" w:sz="2" w:space="0" w:color="000000"/>
              <w:left w:val="single" w:sz="2" w:space="0" w:color="000000"/>
              <w:bottom w:val="single" w:sz="2" w:space="0" w:color="000000"/>
              <w:right w:val="single" w:sz="2" w:space="0" w:color="000000"/>
            </w:tcBorders>
            <w:vAlign w:val="center"/>
          </w:tcPr>
          <w:p w14:paraId="5F080BE9" w14:textId="77777777" w:rsidR="00853F7B" w:rsidRPr="00853F7B" w:rsidRDefault="00853F7B" w:rsidP="0020261D">
            <w:pPr>
              <w:contextualSpacing/>
              <w:jc w:val="both"/>
              <w:rPr>
                <w:rFonts w:ascii="Arial" w:hAnsi="Arial" w:cs="Arial"/>
              </w:rPr>
            </w:pPr>
            <w:r w:rsidRPr="00853F7B">
              <w:rPr>
                <w:rFonts w:ascii="Arial" w:hAnsi="Arial" w:cs="Arial"/>
              </w:rPr>
              <w:t>Unidad administrativa del antiguo hospital con domicilio conocido.</w:t>
            </w:r>
          </w:p>
        </w:tc>
      </w:tr>
      <w:bookmarkEnd w:id="2"/>
    </w:tbl>
    <w:p w14:paraId="58513791" w14:textId="77777777" w:rsidR="00853F7B" w:rsidRPr="00853F7B" w:rsidRDefault="00853F7B" w:rsidP="00853F7B">
      <w:pPr>
        <w:spacing w:after="139" w:line="240" w:lineRule="auto"/>
        <w:ind w:right="14"/>
        <w:contextualSpacing/>
        <w:jc w:val="both"/>
        <w:rPr>
          <w:rFonts w:ascii="Arial" w:hAnsi="Arial" w:cs="Arial"/>
          <w:b/>
          <w:bCs/>
        </w:rPr>
      </w:pPr>
    </w:p>
    <w:p w14:paraId="3ECD9AFB" w14:textId="77777777" w:rsidR="00853F7B" w:rsidRPr="00853F7B" w:rsidRDefault="00853F7B" w:rsidP="00853F7B">
      <w:pPr>
        <w:spacing w:after="139" w:line="240" w:lineRule="auto"/>
        <w:ind w:right="14"/>
        <w:contextualSpacing/>
        <w:jc w:val="both"/>
        <w:rPr>
          <w:rFonts w:ascii="Arial" w:hAnsi="Arial" w:cs="Arial"/>
          <w:b/>
          <w:bCs/>
        </w:rPr>
      </w:pPr>
      <w:r w:rsidRPr="00853F7B">
        <w:rPr>
          <w:rFonts w:ascii="Arial" w:hAnsi="Arial" w:cs="Arial"/>
          <w:b/>
          <w:bCs/>
        </w:rPr>
        <w:tab/>
        <w:t>ESPECIFICACIONES DE LO REQUERIDO.</w:t>
      </w:r>
    </w:p>
    <w:p w14:paraId="70BF58D6" w14:textId="77777777" w:rsidR="00853F7B" w:rsidRPr="00853F7B" w:rsidRDefault="00853F7B" w:rsidP="00853F7B">
      <w:pPr>
        <w:spacing w:after="23" w:line="240" w:lineRule="auto"/>
        <w:ind w:right="62" w:firstLine="709"/>
        <w:contextualSpacing/>
        <w:jc w:val="both"/>
        <w:rPr>
          <w:rFonts w:ascii="Arial" w:hAnsi="Arial" w:cs="Arial"/>
        </w:rPr>
      </w:pPr>
      <w:r w:rsidRPr="00853F7B">
        <w:rPr>
          <w:rFonts w:ascii="Arial" w:hAnsi="Arial" w:cs="Arial"/>
        </w:rPr>
        <w:t xml:space="preserve">La propuesta técnica del participante deberá corresponder a las especificaciones proporcionadas por el área requirente señaladas en el </w:t>
      </w:r>
      <w:r w:rsidRPr="00853F7B">
        <w:rPr>
          <w:rFonts w:ascii="Arial" w:hAnsi="Arial" w:cs="Arial"/>
          <w:b/>
          <w:bCs/>
        </w:rPr>
        <w:t>anexo 1</w:t>
      </w:r>
      <w:r w:rsidRPr="00853F7B">
        <w:rPr>
          <w:rFonts w:ascii="Arial" w:hAnsi="Arial" w:cs="Arial"/>
        </w:rPr>
        <w:t xml:space="preserve"> de las presentes bases.</w:t>
      </w:r>
    </w:p>
    <w:p w14:paraId="77BFF8C8" w14:textId="77777777" w:rsidR="00853F7B" w:rsidRPr="00853F7B" w:rsidRDefault="00853F7B" w:rsidP="00853F7B">
      <w:pPr>
        <w:spacing w:after="79" w:line="240" w:lineRule="auto"/>
        <w:ind w:right="14" w:firstLine="709"/>
        <w:contextualSpacing/>
        <w:jc w:val="both"/>
        <w:rPr>
          <w:rFonts w:ascii="Arial" w:hAnsi="Arial" w:cs="Arial"/>
          <w:b/>
          <w:bCs/>
        </w:rPr>
      </w:pPr>
      <w:r w:rsidRPr="00853F7B">
        <w:rPr>
          <w:rFonts w:ascii="Arial" w:hAnsi="Arial" w:cs="Arial"/>
          <w:b/>
          <w:bCs/>
        </w:rPr>
        <w:lastRenderedPageBreak/>
        <w:t>FECHA Y LUGAR DE LA JUNTA ACLARATORIA DE LAS BASES.</w:t>
      </w:r>
    </w:p>
    <w:p w14:paraId="1AB8185B" w14:textId="77777777" w:rsidR="00853F7B" w:rsidRPr="00853F7B" w:rsidRDefault="00853F7B" w:rsidP="00853F7B">
      <w:pPr>
        <w:spacing w:after="79" w:line="240" w:lineRule="auto"/>
        <w:ind w:right="14" w:firstLine="709"/>
        <w:contextualSpacing/>
        <w:jc w:val="both"/>
        <w:rPr>
          <w:rFonts w:ascii="Arial" w:hAnsi="Arial" w:cs="Arial"/>
          <w:b/>
          <w:bCs/>
        </w:rPr>
      </w:pPr>
    </w:p>
    <w:p w14:paraId="238B0CBD" w14:textId="77777777" w:rsidR="00853F7B" w:rsidRPr="00853F7B" w:rsidRDefault="00853F7B" w:rsidP="00853F7B">
      <w:pPr>
        <w:spacing w:after="0" w:line="240" w:lineRule="auto"/>
        <w:ind w:left="10" w:firstLine="709"/>
        <w:contextualSpacing/>
        <w:jc w:val="both"/>
        <w:rPr>
          <w:rFonts w:ascii="Arial" w:hAnsi="Arial" w:cs="Arial"/>
        </w:rPr>
      </w:pPr>
      <w:r w:rsidRPr="00853F7B">
        <w:rPr>
          <w:rFonts w:ascii="Arial" w:hAnsi="Arial" w:cs="Arial"/>
        </w:rP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salón de expresidentes del municipio de san miguel el alto el día </w:t>
      </w:r>
      <w:r w:rsidRPr="00853F7B">
        <w:rPr>
          <w:rFonts w:ascii="Arial" w:hAnsi="Arial" w:cs="Arial"/>
        </w:rPr>
        <w:fldChar w:fldCharType="begin"/>
      </w:r>
      <w:r w:rsidRPr="00853F7B">
        <w:rPr>
          <w:rFonts w:ascii="Arial" w:hAnsi="Arial" w:cs="Arial"/>
        </w:rPr>
        <w:instrText xml:space="preserve"> MERGEFIELD CALENDARIZACIÓN2 </w:instrText>
      </w:r>
      <w:r w:rsidRPr="00853F7B">
        <w:rPr>
          <w:rFonts w:ascii="Arial" w:hAnsi="Arial" w:cs="Arial"/>
        </w:rPr>
        <w:fldChar w:fldCharType="separate"/>
      </w:r>
      <w:r w:rsidRPr="00853F7B">
        <w:rPr>
          <w:rFonts w:ascii="Arial" w:hAnsi="Arial" w:cs="Arial"/>
          <w:noProof/>
        </w:rPr>
        <w:t>23 de junio de 2025 a las 14:00 Hrs</w:t>
      </w:r>
      <w:r w:rsidRPr="00853F7B">
        <w:rPr>
          <w:rFonts w:ascii="Arial" w:hAnsi="Arial" w:cs="Arial"/>
        </w:rPr>
        <w:fldChar w:fldCharType="end"/>
      </w:r>
      <w:r w:rsidRPr="00853F7B">
        <w:rPr>
          <w:rFonts w:ascii="Arial" w:hAnsi="Arial" w:cs="Arial"/>
        </w:rPr>
        <w:t xml:space="preserve"> de acuerdo con lo siguiente:</w:t>
      </w:r>
    </w:p>
    <w:p w14:paraId="2874728C" w14:textId="77777777" w:rsidR="00853F7B" w:rsidRPr="00853F7B" w:rsidRDefault="00853F7B" w:rsidP="00853F7B">
      <w:pPr>
        <w:spacing w:after="0" w:line="240" w:lineRule="auto"/>
        <w:ind w:left="10" w:firstLine="709"/>
        <w:contextualSpacing/>
        <w:jc w:val="both"/>
        <w:rPr>
          <w:rFonts w:ascii="Arial" w:hAnsi="Arial" w:cs="Arial"/>
        </w:rPr>
      </w:pPr>
    </w:p>
    <w:p w14:paraId="165B2E11" w14:textId="77777777" w:rsidR="00853F7B" w:rsidRPr="00853F7B" w:rsidRDefault="00853F7B" w:rsidP="00853F7B">
      <w:pPr>
        <w:numPr>
          <w:ilvl w:val="0"/>
          <w:numId w:val="1"/>
        </w:numPr>
        <w:spacing w:after="222" w:line="240" w:lineRule="auto"/>
        <w:ind w:left="0" w:right="62" w:firstLine="709"/>
        <w:contextualSpacing/>
        <w:jc w:val="both"/>
        <w:rPr>
          <w:rFonts w:ascii="Arial" w:hAnsi="Arial" w:cs="Arial"/>
        </w:rPr>
      </w:pPr>
      <w:r w:rsidRPr="00853F7B">
        <w:rPr>
          <w:rFonts w:ascii="Arial" w:hAnsi="Arial" w:cs="Arial"/>
        </w:rPr>
        <w:t>El acto será presidido por el presidente del H. Comité Municipal de Adquisiciones y el jefe de proveeduría en su calidad de secretario ejecutivo del comité. El comité podrá auxiliarse de otras dependencias para el correcto desarrollo de la junta de aclaraciones.</w:t>
      </w:r>
    </w:p>
    <w:p w14:paraId="43030769" w14:textId="77777777" w:rsidR="00853F7B" w:rsidRPr="00853F7B" w:rsidRDefault="00853F7B" w:rsidP="00853F7B">
      <w:pPr>
        <w:numPr>
          <w:ilvl w:val="0"/>
          <w:numId w:val="1"/>
        </w:numPr>
        <w:spacing w:after="222" w:line="240" w:lineRule="auto"/>
        <w:ind w:left="0" w:right="62" w:firstLine="709"/>
        <w:contextualSpacing/>
        <w:jc w:val="both"/>
        <w:rPr>
          <w:rFonts w:ascii="Arial" w:hAnsi="Arial" w:cs="Arial"/>
        </w:rPr>
      </w:pPr>
      <w:r w:rsidRPr="00853F7B">
        <w:rPr>
          <w:rFonts w:ascii="Arial" w:hAnsi="Arial" w:cs="Arial"/>
        </w:rPr>
        <w:t>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que pretendan solicitar aclaraciones a los aspectos contenidos en la convocatoria, deberán presentar un escrito en el que expresen su interés en participar en la licitación por si o en representación de un tercero  manifestando en todos los casos los datos generales del interesado o en su caso del representante. El escrito que hace mención deberá contener por lo menos la siguiente información:</w:t>
      </w:r>
    </w:p>
    <w:p w14:paraId="66401AB0" w14:textId="77777777" w:rsidR="00853F7B" w:rsidRPr="00853F7B" w:rsidRDefault="00853F7B" w:rsidP="00853F7B">
      <w:pPr>
        <w:pStyle w:val="Prrafodelista"/>
        <w:numPr>
          <w:ilvl w:val="0"/>
          <w:numId w:val="7"/>
        </w:numPr>
        <w:spacing w:after="0" w:line="240" w:lineRule="auto"/>
        <w:ind w:right="62" w:firstLine="709"/>
        <w:rPr>
          <w:rFonts w:ascii="Arial" w:hAnsi="Arial" w:cs="Arial"/>
        </w:rPr>
      </w:pPr>
      <w:r w:rsidRPr="00853F7B">
        <w:rPr>
          <w:rFonts w:ascii="Arial" w:hAnsi="Arial" w:cs="Arial"/>
        </w:rPr>
        <w:t>Manifestación expresa de su interés en participar en la licitación correspondiente;</w:t>
      </w:r>
    </w:p>
    <w:p w14:paraId="444CC015" w14:textId="77777777" w:rsidR="00853F7B" w:rsidRPr="00853F7B" w:rsidRDefault="00853F7B" w:rsidP="00853F7B">
      <w:pPr>
        <w:pStyle w:val="Prrafodelista"/>
        <w:numPr>
          <w:ilvl w:val="0"/>
          <w:numId w:val="7"/>
        </w:numPr>
        <w:spacing w:after="0" w:line="240" w:lineRule="auto"/>
        <w:ind w:right="62" w:firstLine="709"/>
        <w:rPr>
          <w:rFonts w:ascii="Arial" w:hAnsi="Arial" w:cs="Arial"/>
        </w:rPr>
      </w:pPr>
      <w:r w:rsidRPr="00853F7B">
        <w:rPr>
          <w:rFonts w:ascii="Arial" w:hAnsi="Arial" w:cs="Arial"/>
        </w:rPr>
        <w:t>Nombre, domicilio, teléfono y correo electrónico del interesado;</w:t>
      </w:r>
    </w:p>
    <w:p w14:paraId="4F71BFEB" w14:textId="77777777" w:rsidR="00853F7B" w:rsidRPr="00853F7B" w:rsidRDefault="00853F7B" w:rsidP="00853F7B">
      <w:pPr>
        <w:pStyle w:val="Prrafodelista"/>
        <w:numPr>
          <w:ilvl w:val="0"/>
          <w:numId w:val="7"/>
        </w:numPr>
        <w:spacing w:after="0" w:line="240" w:lineRule="auto"/>
        <w:ind w:right="62" w:firstLine="709"/>
        <w:rPr>
          <w:rFonts w:ascii="Arial" w:hAnsi="Arial" w:cs="Arial"/>
        </w:rPr>
      </w:pPr>
      <w:r w:rsidRPr="00853F7B">
        <w:rPr>
          <w:rFonts w:ascii="Arial" w:hAnsi="Arial" w:cs="Arial"/>
        </w:rPr>
        <w:t>Nombre del representante legal, en su caso;</w:t>
      </w:r>
    </w:p>
    <w:p w14:paraId="59DC6F7D" w14:textId="77777777" w:rsidR="00853F7B" w:rsidRPr="00853F7B" w:rsidRDefault="00853F7B" w:rsidP="00853F7B">
      <w:pPr>
        <w:pStyle w:val="Prrafodelista"/>
        <w:numPr>
          <w:ilvl w:val="0"/>
          <w:numId w:val="7"/>
        </w:numPr>
        <w:spacing w:after="0" w:line="240" w:lineRule="auto"/>
        <w:ind w:right="62" w:firstLine="709"/>
        <w:rPr>
          <w:rFonts w:ascii="Arial" w:hAnsi="Arial" w:cs="Arial"/>
        </w:rPr>
      </w:pPr>
      <w:r w:rsidRPr="00853F7B">
        <w:rPr>
          <w:rFonts w:ascii="Arial" w:hAnsi="Arial" w:cs="Arial"/>
        </w:rP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78ADF56F" w14:textId="77777777" w:rsidR="00853F7B" w:rsidRPr="00853F7B" w:rsidRDefault="00853F7B" w:rsidP="00853F7B">
      <w:pPr>
        <w:pStyle w:val="Prrafodelista"/>
        <w:numPr>
          <w:ilvl w:val="0"/>
          <w:numId w:val="7"/>
        </w:numPr>
        <w:spacing w:after="0" w:line="240" w:lineRule="auto"/>
        <w:ind w:right="62" w:firstLine="709"/>
        <w:rPr>
          <w:rFonts w:ascii="Arial" w:hAnsi="Arial" w:cs="Arial"/>
        </w:rPr>
      </w:pPr>
      <w:r w:rsidRPr="00853F7B">
        <w:rPr>
          <w:rFonts w:ascii="Arial" w:hAnsi="Arial" w:cs="Arial"/>
        </w:rPr>
        <w:t>Los cuestionamientos correspondientes a la presente licitación.</w:t>
      </w:r>
    </w:p>
    <w:p w14:paraId="44AD9A29" w14:textId="77777777" w:rsidR="00853F7B" w:rsidRPr="00853F7B" w:rsidRDefault="00853F7B" w:rsidP="00853F7B">
      <w:pPr>
        <w:spacing w:after="0" w:line="240" w:lineRule="auto"/>
        <w:ind w:right="62" w:firstLine="709"/>
        <w:contextualSpacing/>
        <w:jc w:val="both"/>
        <w:rPr>
          <w:rFonts w:ascii="Arial" w:hAnsi="Arial" w:cs="Arial"/>
        </w:rPr>
      </w:pPr>
    </w:p>
    <w:p w14:paraId="52FFF408" w14:textId="77777777" w:rsidR="00853F7B" w:rsidRPr="00853F7B" w:rsidRDefault="00853F7B" w:rsidP="00853F7B">
      <w:pPr>
        <w:numPr>
          <w:ilvl w:val="0"/>
          <w:numId w:val="1"/>
        </w:numPr>
        <w:spacing w:after="250" w:line="240" w:lineRule="auto"/>
        <w:ind w:left="0" w:right="62" w:firstLine="709"/>
        <w:contextualSpacing/>
        <w:jc w:val="both"/>
        <w:rPr>
          <w:rFonts w:ascii="Arial" w:hAnsi="Arial" w:cs="Arial"/>
        </w:rPr>
      </w:pPr>
      <w:r w:rsidRPr="00853F7B">
        <w:rPr>
          <w:rFonts w:ascii="Arial" w:hAnsi="Arial" w:cs="Arial"/>
        </w:rPr>
        <w:t xml:space="preserve">Las preguntas presentadas deberán ser entregadas en la dirección de proveeduría por escrito (anexo 2), indicando los datos del inciso anterior a más tardar el </w:t>
      </w:r>
      <w:r w:rsidRPr="00853F7B">
        <w:rPr>
          <w:rFonts w:ascii="Arial" w:hAnsi="Arial" w:cs="Arial"/>
        </w:rPr>
        <w:fldChar w:fldCharType="begin"/>
      </w:r>
      <w:r w:rsidRPr="00853F7B">
        <w:rPr>
          <w:rFonts w:ascii="Arial" w:hAnsi="Arial" w:cs="Arial"/>
        </w:rPr>
        <w:instrText xml:space="preserve"> MERGEFIELD CALENDARIZACIÓN1 </w:instrText>
      </w:r>
      <w:r w:rsidRPr="00853F7B">
        <w:rPr>
          <w:rFonts w:ascii="Arial" w:hAnsi="Arial" w:cs="Arial"/>
        </w:rPr>
        <w:fldChar w:fldCharType="separate"/>
      </w:r>
      <w:r w:rsidRPr="00853F7B">
        <w:rPr>
          <w:rFonts w:ascii="Arial" w:hAnsi="Arial" w:cs="Arial"/>
          <w:noProof/>
        </w:rPr>
        <w:t>23 de junio de 2025 a las Hasta las 12:00 Hrs</w:t>
      </w:r>
      <w:r w:rsidRPr="00853F7B">
        <w:rPr>
          <w:rFonts w:ascii="Arial" w:hAnsi="Arial" w:cs="Arial"/>
        </w:rPr>
        <w:fldChar w:fldCharType="end"/>
      </w:r>
      <w:r w:rsidRPr="00853F7B">
        <w:rPr>
          <w:rFonts w:ascii="Arial" w:hAnsi="Arial" w:cs="Arial"/>
        </w:rP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14:paraId="4041A847" w14:textId="77777777" w:rsidR="00853F7B" w:rsidRPr="00853F7B" w:rsidRDefault="00853F7B" w:rsidP="00853F7B">
      <w:pPr>
        <w:numPr>
          <w:ilvl w:val="0"/>
          <w:numId w:val="1"/>
        </w:numPr>
        <w:spacing w:after="250" w:line="240" w:lineRule="auto"/>
        <w:ind w:left="0" w:right="62" w:firstLine="709"/>
        <w:contextualSpacing/>
        <w:jc w:val="both"/>
        <w:rPr>
          <w:rFonts w:ascii="Arial" w:hAnsi="Arial" w:cs="Arial"/>
        </w:rPr>
      </w:pPr>
      <w:r w:rsidRPr="00853F7B">
        <w:rPr>
          <w:rFonts w:ascii="Arial" w:hAnsi="Arial" w:cs="Arial"/>
        </w:rPr>
        <w:t>El periodo de registro para asistir a la junta aclaratoria será de hasta 15 minutos antes del inicio de dicha junta como tolerancia, una vez iniciado el acto no se permitirá el acceso a ningún participante.</w:t>
      </w:r>
    </w:p>
    <w:p w14:paraId="31E18FAC" w14:textId="77777777" w:rsidR="00853F7B" w:rsidRPr="00853F7B" w:rsidRDefault="00853F7B" w:rsidP="00853F7B">
      <w:pPr>
        <w:numPr>
          <w:ilvl w:val="0"/>
          <w:numId w:val="1"/>
        </w:numPr>
        <w:spacing w:after="250" w:line="240" w:lineRule="auto"/>
        <w:ind w:left="0" w:right="62" w:firstLine="709"/>
        <w:contextualSpacing/>
        <w:jc w:val="both"/>
        <w:rPr>
          <w:rFonts w:ascii="Arial" w:hAnsi="Arial" w:cs="Arial"/>
        </w:rPr>
      </w:pPr>
      <w:r w:rsidRPr="00853F7B">
        <w:rPr>
          <w:rFonts w:ascii="Arial" w:hAnsi="Arial" w:cs="Arial"/>
        </w:rP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35519832" w14:textId="77777777" w:rsidR="00853F7B" w:rsidRPr="00853F7B" w:rsidRDefault="00853F7B" w:rsidP="00853F7B">
      <w:pPr>
        <w:numPr>
          <w:ilvl w:val="0"/>
          <w:numId w:val="1"/>
        </w:numPr>
        <w:spacing w:after="250" w:line="240" w:lineRule="auto"/>
        <w:ind w:left="0" w:right="62" w:firstLine="709"/>
        <w:contextualSpacing/>
        <w:jc w:val="both"/>
        <w:rPr>
          <w:rFonts w:ascii="Arial" w:hAnsi="Arial" w:cs="Arial"/>
        </w:rPr>
      </w:pPr>
      <w:r w:rsidRPr="00853F7B">
        <w:rPr>
          <w:rFonts w:ascii="Arial" w:hAnsi="Arial" w:cs="Arial"/>
        </w:rPr>
        <w:t xml:space="preserve">De la junta de aclaraciones mencionada anteriormente, se levantará acta, en el que se hará constar los cuestionamientos formulados por los interesados y las </w:t>
      </w:r>
      <w:r w:rsidRPr="00853F7B">
        <w:rPr>
          <w:rFonts w:ascii="Arial" w:hAnsi="Arial" w:cs="Arial"/>
        </w:rPr>
        <w:lastRenderedPageBreak/>
        <w:t>respuestas de la convocante, debiendo ser firmada por los asistentes a ella, sin que la falta de alguna firma le reste validez.</w:t>
      </w:r>
    </w:p>
    <w:p w14:paraId="1648806C" w14:textId="77777777" w:rsidR="00853F7B" w:rsidRPr="00853F7B" w:rsidRDefault="00853F7B" w:rsidP="00853F7B">
      <w:pPr>
        <w:numPr>
          <w:ilvl w:val="0"/>
          <w:numId w:val="1"/>
        </w:numPr>
        <w:spacing w:after="250" w:line="240" w:lineRule="auto"/>
        <w:ind w:left="0" w:right="62" w:firstLine="709"/>
        <w:contextualSpacing/>
        <w:jc w:val="both"/>
        <w:rPr>
          <w:rFonts w:ascii="Arial" w:hAnsi="Arial" w:cs="Arial"/>
        </w:rPr>
      </w:pPr>
      <w:r w:rsidRPr="00853F7B">
        <w:rPr>
          <w:rFonts w:ascii="Arial" w:hAnsi="Arial" w:cs="Arial"/>
        </w:rPr>
        <w:t>El acta de la junta de aclaraciones podrá descargarse en la página oficial del gobierno municipal de San Miguel el Alto, Jalisco.</w:t>
      </w:r>
    </w:p>
    <w:p w14:paraId="767362EF" w14:textId="77777777" w:rsidR="00853F7B" w:rsidRPr="00853F7B" w:rsidRDefault="00853F7B" w:rsidP="00853F7B">
      <w:pPr>
        <w:spacing w:after="104" w:line="240" w:lineRule="auto"/>
        <w:ind w:right="106" w:firstLine="709"/>
        <w:contextualSpacing/>
        <w:jc w:val="both"/>
        <w:rPr>
          <w:rFonts w:ascii="Arial" w:hAnsi="Arial" w:cs="Arial"/>
          <w:b/>
          <w:bCs/>
        </w:rPr>
      </w:pPr>
    </w:p>
    <w:p w14:paraId="43A75167" w14:textId="77777777" w:rsidR="00853F7B" w:rsidRPr="00853F7B" w:rsidRDefault="00853F7B" w:rsidP="00853F7B">
      <w:pPr>
        <w:spacing w:after="104" w:line="240" w:lineRule="auto"/>
        <w:ind w:left="125" w:right="106" w:firstLine="709"/>
        <w:contextualSpacing/>
        <w:jc w:val="both"/>
        <w:rPr>
          <w:rFonts w:ascii="Arial" w:hAnsi="Arial" w:cs="Arial"/>
          <w:b/>
          <w:bCs/>
        </w:rPr>
      </w:pPr>
    </w:p>
    <w:p w14:paraId="04EAA986" w14:textId="77777777" w:rsidR="00853F7B" w:rsidRPr="00853F7B" w:rsidRDefault="00853F7B" w:rsidP="00853F7B">
      <w:pPr>
        <w:spacing w:after="104" w:line="240" w:lineRule="auto"/>
        <w:ind w:left="125" w:right="106" w:firstLine="709"/>
        <w:contextualSpacing/>
        <w:jc w:val="both"/>
        <w:rPr>
          <w:rFonts w:ascii="Arial" w:hAnsi="Arial" w:cs="Arial"/>
          <w:b/>
          <w:bCs/>
        </w:rPr>
      </w:pPr>
      <w:r w:rsidRPr="00853F7B">
        <w:rPr>
          <w:rFonts w:ascii="Arial" w:hAnsi="Arial" w:cs="Arial"/>
          <w:b/>
          <w:bCs/>
        </w:rPr>
        <w:t>IDIOMA</w:t>
      </w:r>
    </w:p>
    <w:p w14:paraId="397629A2" w14:textId="77777777" w:rsidR="00853F7B" w:rsidRPr="00853F7B" w:rsidRDefault="00853F7B" w:rsidP="00853F7B">
      <w:pPr>
        <w:spacing w:after="104" w:line="240" w:lineRule="auto"/>
        <w:ind w:left="125" w:right="106" w:firstLine="709"/>
        <w:contextualSpacing/>
        <w:jc w:val="both"/>
        <w:rPr>
          <w:rFonts w:ascii="Arial" w:hAnsi="Arial" w:cs="Arial"/>
        </w:rPr>
      </w:pPr>
    </w:p>
    <w:p w14:paraId="05280F49" w14:textId="77777777" w:rsidR="00853F7B" w:rsidRPr="00853F7B" w:rsidRDefault="00853F7B" w:rsidP="00853F7B">
      <w:pPr>
        <w:spacing w:after="104" w:line="240" w:lineRule="auto"/>
        <w:ind w:left="125" w:right="106" w:firstLine="709"/>
        <w:contextualSpacing/>
        <w:jc w:val="both"/>
        <w:rPr>
          <w:rFonts w:ascii="Arial" w:hAnsi="Arial" w:cs="Arial"/>
        </w:rPr>
      </w:pPr>
      <w:r w:rsidRPr="00853F7B">
        <w:rPr>
          <w:rFonts w:ascii="Arial" w:hAnsi="Arial" w:cs="Arial"/>
        </w:rP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rechazo de la propuesta si así lo considera el h. Comité.</w:t>
      </w:r>
    </w:p>
    <w:p w14:paraId="6CDF186B" w14:textId="77777777" w:rsidR="00853F7B" w:rsidRPr="00853F7B" w:rsidRDefault="00853F7B" w:rsidP="00853F7B">
      <w:pPr>
        <w:spacing w:after="0" w:line="240" w:lineRule="auto"/>
        <w:ind w:left="7594" w:firstLine="709"/>
        <w:contextualSpacing/>
        <w:jc w:val="both"/>
        <w:rPr>
          <w:rFonts w:ascii="Arial" w:hAnsi="Arial" w:cs="Arial"/>
        </w:rPr>
      </w:pPr>
    </w:p>
    <w:p w14:paraId="45B8A3DA" w14:textId="77777777" w:rsidR="00853F7B" w:rsidRPr="00853F7B" w:rsidRDefault="00853F7B" w:rsidP="00853F7B">
      <w:pPr>
        <w:spacing w:after="0" w:line="240" w:lineRule="auto"/>
        <w:ind w:left="7594" w:firstLine="709"/>
        <w:contextualSpacing/>
        <w:jc w:val="both"/>
        <w:rPr>
          <w:rFonts w:ascii="Arial" w:hAnsi="Arial" w:cs="Arial"/>
        </w:rPr>
      </w:pPr>
    </w:p>
    <w:p w14:paraId="5772BA16" w14:textId="77777777" w:rsidR="00853F7B" w:rsidRPr="00853F7B" w:rsidRDefault="00853F7B" w:rsidP="00853F7B">
      <w:pPr>
        <w:spacing w:after="137" w:line="240" w:lineRule="auto"/>
        <w:ind w:left="183" w:right="365" w:firstLine="709"/>
        <w:contextualSpacing/>
        <w:jc w:val="both"/>
        <w:rPr>
          <w:rFonts w:ascii="Arial" w:hAnsi="Arial" w:cs="Arial"/>
          <w:b/>
          <w:bCs/>
        </w:rPr>
      </w:pPr>
    </w:p>
    <w:p w14:paraId="6759BA4D" w14:textId="77777777" w:rsidR="00853F7B" w:rsidRPr="00853F7B" w:rsidRDefault="00853F7B" w:rsidP="00853F7B">
      <w:pPr>
        <w:spacing w:after="137" w:line="240" w:lineRule="auto"/>
        <w:ind w:left="183" w:right="365" w:firstLine="709"/>
        <w:contextualSpacing/>
        <w:jc w:val="both"/>
        <w:rPr>
          <w:rFonts w:ascii="Arial" w:hAnsi="Arial" w:cs="Arial"/>
          <w:b/>
          <w:bCs/>
        </w:rPr>
      </w:pPr>
      <w:r w:rsidRPr="00853F7B">
        <w:rPr>
          <w:rFonts w:ascii="Arial" w:hAnsi="Arial" w:cs="Arial"/>
          <w:b/>
          <w:bCs/>
        </w:rPr>
        <w:t>REQUISITOS GENERALES PARA PARTICIPAR</w:t>
      </w:r>
    </w:p>
    <w:p w14:paraId="784D13C8" w14:textId="77777777" w:rsidR="00853F7B" w:rsidRPr="00853F7B" w:rsidRDefault="00853F7B" w:rsidP="00853F7B">
      <w:pPr>
        <w:spacing w:after="188" w:line="240" w:lineRule="auto"/>
        <w:ind w:right="62" w:firstLine="709"/>
        <w:contextualSpacing/>
        <w:jc w:val="both"/>
        <w:rPr>
          <w:rFonts w:ascii="Arial" w:hAnsi="Arial" w:cs="Arial"/>
        </w:rPr>
      </w:pPr>
    </w:p>
    <w:p w14:paraId="3FFCCA81" w14:textId="77777777" w:rsidR="00853F7B" w:rsidRPr="00853F7B" w:rsidRDefault="00853F7B" w:rsidP="00853F7B">
      <w:pPr>
        <w:spacing w:after="188" w:line="240" w:lineRule="auto"/>
        <w:ind w:right="62" w:firstLine="709"/>
        <w:contextualSpacing/>
        <w:jc w:val="both"/>
        <w:rPr>
          <w:rFonts w:ascii="Arial" w:hAnsi="Arial" w:cs="Arial"/>
        </w:rPr>
      </w:pPr>
      <w:r w:rsidRPr="00853F7B">
        <w:rPr>
          <w:rFonts w:ascii="Arial" w:hAnsi="Arial" w:cs="Arial"/>
        </w:rPr>
        <w:t>Se hace del conocimiento a los participantes que todas las cartas, documentación y requisitos solicitadas en este punto deberán estar dirigidas al h. Comité municipal de adquisiciones del municipio de San Miguel el Alto, Jalisco, con atención a el director de proveeduría municipal y se deberán de presentar el día y la hora señalada en la convocatoria al acto de presentación de propuestas técnicas y económicas.</w:t>
      </w:r>
    </w:p>
    <w:p w14:paraId="5FF1919A" w14:textId="77777777" w:rsidR="00853F7B" w:rsidRPr="00853F7B" w:rsidRDefault="00853F7B" w:rsidP="00853F7B">
      <w:pPr>
        <w:spacing w:after="192" w:line="240" w:lineRule="auto"/>
        <w:ind w:right="79" w:firstLine="709"/>
        <w:contextualSpacing/>
        <w:jc w:val="both"/>
        <w:rPr>
          <w:rFonts w:ascii="Arial" w:hAnsi="Arial" w:cs="Arial"/>
        </w:rPr>
      </w:pPr>
      <w:r w:rsidRPr="00853F7B">
        <w:rPr>
          <w:rFonts w:ascii="Arial" w:hAnsi="Arial" w:cs="Arial"/>
        </w:rPr>
        <w:t>El comité de adquisiciones, en cualquier momento podrá corroborar la autenticidad y vigencia de los documentos presentados.</w:t>
      </w:r>
    </w:p>
    <w:p w14:paraId="516B9983" w14:textId="77777777" w:rsidR="00853F7B" w:rsidRPr="00853F7B" w:rsidRDefault="00853F7B" w:rsidP="00853F7B">
      <w:pPr>
        <w:spacing w:after="137" w:line="240" w:lineRule="auto"/>
        <w:ind w:left="183" w:right="365" w:firstLine="709"/>
        <w:contextualSpacing/>
        <w:jc w:val="both"/>
        <w:rPr>
          <w:rFonts w:ascii="Arial" w:hAnsi="Arial" w:cs="Arial"/>
          <w:b/>
          <w:bCs/>
        </w:rPr>
      </w:pPr>
    </w:p>
    <w:p w14:paraId="27ED04E4" w14:textId="77777777" w:rsidR="00853F7B" w:rsidRPr="00853F7B" w:rsidRDefault="00853F7B" w:rsidP="00853F7B">
      <w:pPr>
        <w:spacing w:after="137" w:line="240" w:lineRule="auto"/>
        <w:ind w:left="183" w:right="365" w:firstLine="709"/>
        <w:contextualSpacing/>
        <w:jc w:val="both"/>
        <w:rPr>
          <w:rFonts w:ascii="Arial" w:hAnsi="Arial" w:cs="Arial"/>
          <w:b/>
          <w:bCs/>
        </w:rPr>
      </w:pPr>
    </w:p>
    <w:p w14:paraId="4AE1718C" w14:textId="77777777" w:rsidR="00853F7B" w:rsidRPr="00853F7B" w:rsidRDefault="00853F7B" w:rsidP="00853F7B">
      <w:pPr>
        <w:spacing w:after="137" w:line="240" w:lineRule="auto"/>
        <w:ind w:left="183" w:right="365" w:firstLine="709"/>
        <w:contextualSpacing/>
        <w:jc w:val="both"/>
        <w:rPr>
          <w:rFonts w:ascii="Arial" w:hAnsi="Arial" w:cs="Arial"/>
          <w:b/>
          <w:bCs/>
        </w:rPr>
      </w:pPr>
    </w:p>
    <w:p w14:paraId="45CDF614" w14:textId="77777777" w:rsidR="00853F7B" w:rsidRPr="00853F7B" w:rsidRDefault="00853F7B" w:rsidP="00853F7B">
      <w:pPr>
        <w:spacing w:after="137" w:line="240" w:lineRule="auto"/>
        <w:ind w:left="183" w:right="365" w:firstLine="709"/>
        <w:contextualSpacing/>
        <w:jc w:val="both"/>
        <w:rPr>
          <w:rFonts w:ascii="Arial" w:hAnsi="Arial" w:cs="Arial"/>
          <w:b/>
          <w:bCs/>
        </w:rPr>
      </w:pPr>
      <w:r w:rsidRPr="00853F7B">
        <w:rPr>
          <w:rFonts w:ascii="Arial" w:hAnsi="Arial" w:cs="Arial"/>
          <w:b/>
          <w:bCs/>
        </w:rPr>
        <w:t>DOCUMENTACIÓN</w:t>
      </w:r>
    </w:p>
    <w:p w14:paraId="09663E87" w14:textId="77777777" w:rsidR="00853F7B" w:rsidRPr="00853F7B" w:rsidRDefault="00853F7B" w:rsidP="00853F7B">
      <w:pPr>
        <w:spacing w:line="240" w:lineRule="auto"/>
        <w:ind w:right="62" w:firstLine="709"/>
        <w:contextualSpacing/>
        <w:jc w:val="both"/>
        <w:rPr>
          <w:rFonts w:ascii="Arial" w:hAnsi="Arial" w:cs="Arial"/>
        </w:rPr>
      </w:pPr>
    </w:p>
    <w:p w14:paraId="32796BAE" w14:textId="77777777" w:rsidR="00853F7B" w:rsidRPr="00853F7B" w:rsidRDefault="00853F7B" w:rsidP="00853F7B">
      <w:pPr>
        <w:spacing w:line="240" w:lineRule="auto"/>
        <w:ind w:right="62" w:firstLine="709"/>
        <w:contextualSpacing/>
        <w:jc w:val="both"/>
        <w:rPr>
          <w:rFonts w:ascii="Arial" w:hAnsi="Arial" w:cs="Arial"/>
        </w:rPr>
      </w:pPr>
      <w:r w:rsidRPr="00853F7B">
        <w:rPr>
          <w:rFonts w:ascii="Arial" w:hAnsi="Arial" w:cs="Arial"/>
        </w:rPr>
        <w:t>Todos los licitantes participantes deberán de entregar la siguiente documentación, bajo las características y requisitos señalados en este apartado, siendo los siguientes:</w:t>
      </w:r>
    </w:p>
    <w:p w14:paraId="7724B33F" w14:textId="77777777" w:rsidR="00853F7B" w:rsidRPr="00853F7B" w:rsidRDefault="00853F7B" w:rsidP="00853F7B">
      <w:pPr>
        <w:spacing w:line="240" w:lineRule="auto"/>
        <w:ind w:right="62" w:firstLine="709"/>
        <w:contextualSpacing/>
        <w:jc w:val="both"/>
        <w:rPr>
          <w:rFonts w:ascii="Arial" w:hAnsi="Arial" w:cs="Arial"/>
        </w:rPr>
      </w:pPr>
    </w:p>
    <w:p w14:paraId="55FD6B33" w14:textId="77777777" w:rsidR="00853F7B" w:rsidRPr="00853F7B" w:rsidRDefault="00853F7B" w:rsidP="00853F7B">
      <w:pPr>
        <w:spacing w:line="240" w:lineRule="auto"/>
        <w:ind w:right="62" w:firstLine="709"/>
        <w:contextualSpacing/>
        <w:jc w:val="both"/>
        <w:rPr>
          <w:rFonts w:ascii="Arial" w:hAnsi="Arial" w:cs="Arial"/>
          <w:b/>
          <w:bCs/>
          <w:u w:val="single" w:color="000000"/>
        </w:rPr>
      </w:pPr>
      <w:r w:rsidRPr="00853F7B">
        <w:rPr>
          <w:rFonts w:ascii="Arial" w:hAnsi="Arial" w:cs="Arial"/>
          <w:b/>
          <w:bCs/>
          <w:u w:val="single" w:color="000000"/>
        </w:rPr>
        <w:t>CARATULAS DE LOS SOBRES DE LA PROPUESTA TÉCNICA Y ECONÓMICA</w:t>
      </w:r>
    </w:p>
    <w:p w14:paraId="76067258" w14:textId="77777777" w:rsidR="00853F7B" w:rsidRPr="00853F7B" w:rsidRDefault="00853F7B" w:rsidP="00853F7B">
      <w:pPr>
        <w:spacing w:line="240" w:lineRule="auto"/>
        <w:ind w:right="62" w:firstLine="709"/>
        <w:contextualSpacing/>
        <w:jc w:val="both"/>
        <w:rPr>
          <w:rFonts w:ascii="Arial" w:hAnsi="Arial" w:cs="Arial"/>
          <w:b/>
          <w:bCs/>
        </w:rPr>
      </w:pPr>
    </w:p>
    <w:p w14:paraId="705D8C9B" w14:textId="77777777" w:rsidR="00853F7B" w:rsidRPr="00853F7B" w:rsidRDefault="00853F7B" w:rsidP="00853F7B">
      <w:pPr>
        <w:spacing w:after="200" w:line="240" w:lineRule="auto"/>
        <w:ind w:left="10" w:right="62" w:firstLine="709"/>
        <w:contextualSpacing/>
        <w:jc w:val="both"/>
        <w:rPr>
          <w:rFonts w:ascii="Arial" w:hAnsi="Arial" w:cs="Arial"/>
        </w:rPr>
      </w:pPr>
      <w:r w:rsidRPr="00853F7B">
        <w:rPr>
          <w:rFonts w:ascii="Arial" w:hAnsi="Arial" w:cs="Arial"/>
        </w:rPr>
        <w:t>Todos los participantes deberán incluir una carátula a los sobres de la propuesta técnica y económica (carta 3)</w:t>
      </w:r>
    </w:p>
    <w:p w14:paraId="4FE81337" w14:textId="77777777" w:rsidR="00853F7B" w:rsidRPr="00853F7B" w:rsidRDefault="00853F7B" w:rsidP="00853F7B">
      <w:pPr>
        <w:spacing w:after="181" w:line="240" w:lineRule="auto"/>
        <w:ind w:right="62" w:firstLine="709"/>
        <w:contextualSpacing/>
        <w:jc w:val="both"/>
        <w:rPr>
          <w:rFonts w:ascii="Arial" w:hAnsi="Arial" w:cs="Arial"/>
        </w:rPr>
      </w:pPr>
      <w:r w:rsidRPr="00853F7B">
        <w:rPr>
          <w:rFonts w:ascii="Arial" w:hAnsi="Arial" w:cs="Arial"/>
        </w:rPr>
        <w:t>Esta carátula deberá de estar firmada por el representante legal.</w:t>
      </w:r>
    </w:p>
    <w:p w14:paraId="1535F708" w14:textId="77777777" w:rsidR="00853F7B" w:rsidRPr="00853F7B" w:rsidRDefault="00853F7B" w:rsidP="00853F7B">
      <w:pPr>
        <w:spacing w:after="181" w:line="240" w:lineRule="auto"/>
        <w:ind w:right="62" w:firstLine="709"/>
        <w:contextualSpacing/>
        <w:jc w:val="both"/>
        <w:rPr>
          <w:rFonts w:ascii="Arial" w:hAnsi="Arial" w:cs="Arial"/>
        </w:rPr>
      </w:pPr>
    </w:p>
    <w:p w14:paraId="52529D69" w14:textId="77777777" w:rsidR="00853F7B" w:rsidRPr="00853F7B" w:rsidRDefault="00853F7B" w:rsidP="00853F7B">
      <w:pPr>
        <w:spacing w:after="181" w:line="240" w:lineRule="auto"/>
        <w:ind w:right="62" w:firstLine="709"/>
        <w:contextualSpacing/>
        <w:jc w:val="both"/>
        <w:rPr>
          <w:rFonts w:ascii="Arial" w:hAnsi="Arial" w:cs="Arial"/>
        </w:rPr>
      </w:pPr>
    </w:p>
    <w:p w14:paraId="466DA521" w14:textId="77777777" w:rsidR="00853F7B" w:rsidRPr="00853F7B" w:rsidRDefault="00853F7B" w:rsidP="00853F7B">
      <w:pPr>
        <w:spacing w:after="239" w:line="240" w:lineRule="auto"/>
        <w:ind w:firstLine="709"/>
        <w:contextualSpacing/>
        <w:jc w:val="both"/>
        <w:rPr>
          <w:rFonts w:ascii="Arial" w:hAnsi="Arial" w:cs="Arial"/>
          <w:b/>
          <w:bCs/>
          <w:u w:val="single" w:color="000000"/>
        </w:rPr>
      </w:pPr>
      <w:r w:rsidRPr="00853F7B">
        <w:rPr>
          <w:rFonts w:ascii="Arial" w:hAnsi="Arial" w:cs="Arial"/>
          <w:b/>
          <w:bCs/>
          <w:u w:val="single" w:color="000000"/>
        </w:rPr>
        <w:t>DOCUMENTOS FUERA DE LOS SOBRES.</w:t>
      </w:r>
    </w:p>
    <w:p w14:paraId="7764B09C" w14:textId="77777777" w:rsidR="00853F7B" w:rsidRPr="00853F7B" w:rsidRDefault="00853F7B" w:rsidP="00853F7B">
      <w:pPr>
        <w:spacing w:after="239" w:line="240" w:lineRule="auto"/>
        <w:ind w:firstLine="709"/>
        <w:contextualSpacing/>
        <w:jc w:val="both"/>
        <w:rPr>
          <w:rFonts w:ascii="Arial" w:hAnsi="Arial" w:cs="Arial"/>
          <w:b/>
          <w:bCs/>
        </w:rPr>
      </w:pPr>
    </w:p>
    <w:p w14:paraId="6CD857C4" w14:textId="77777777" w:rsidR="00853F7B" w:rsidRPr="00853F7B" w:rsidRDefault="00853F7B" w:rsidP="00853F7B">
      <w:pPr>
        <w:spacing w:after="239" w:line="240" w:lineRule="auto"/>
        <w:ind w:firstLine="709"/>
        <w:contextualSpacing/>
        <w:jc w:val="both"/>
        <w:rPr>
          <w:rFonts w:ascii="Arial" w:hAnsi="Arial" w:cs="Arial"/>
        </w:rPr>
      </w:pPr>
      <w:r w:rsidRPr="00853F7B">
        <w:rPr>
          <w:rFonts w:ascii="Arial" w:hAnsi="Arial" w:cs="Arial"/>
        </w:rPr>
        <w:t>Carta con su aceptación de las bases firmada por el licitante. (carta 1)</w:t>
      </w:r>
    </w:p>
    <w:p w14:paraId="42ABE739" w14:textId="77777777" w:rsidR="00853F7B" w:rsidRPr="00853F7B" w:rsidRDefault="00853F7B" w:rsidP="00853F7B">
      <w:pPr>
        <w:spacing w:after="1484" w:line="240" w:lineRule="auto"/>
        <w:ind w:right="62" w:firstLine="709"/>
        <w:contextualSpacing/>
        <w:jc w:val="both"/>
        <w:rPr>
          <w:rFonts w:ascii="Arial" w:hAnsi="Arial" w:cs="Arial"/>
        </w:rPr>
      </w:pPr>
      <w:r w:rsidRPr="00853F7B">
        <w:rPr>
          <w:rFonts w:ascii="Arial" w:hAnsi="Arial" w:cs="Arial"/>
        </w:rPr>
        <w:t>Carta, en el que el licitante manifieste, bajo protesta de decir verdad, que cuenta con facultades suficientes para comprometerse por sí o por su representada. (carta 2)</w:t>
      </w:r>
      <w:r w:rsidRPr="00853F7B">
        <w:rPr>
          <w:rFonts w:ascii="Arial" w:hAnsi="Arial" w:cs="Arial"/>
        </w:rPr>
        <w:tab/>
      </w:r>
    </w:p>
    <w:p w14:paraId="57D25AA2" w14:textId="77777777" w:rsidR="00853F7B" w:rsidRPr="00853F7B" w:rsidRDefault="00853F7B" w:rsidP="00853F7B">
      <w:pPr>
        <w:spacing w:after="1484" w:line="240" w:lineRule="auto"/>
        <w:ind w:right="62" w:firstLine="709"/>
        <w:contextualSpacing/>
        <w:jc w:val="both"/>
        <w:rPr>
          <w:rFonts w:ascii="Arial" w:hAnsi="Arial" w:cs="Arial"/>
        </w:rPr>
      </w:pPr>
    </w:p>
    <w:p w14:paraId="3BEBEC64" w14:textId="77777777" w:rsidR="00853F7B" w:rsidRPr="00853F7B" w:rsidRDefault="00853F7B" w:rsidP="00853F7B">
      <w:pPr>
        <w:spacing w:after="1484" w:line="240" w:lineRule="auto"/>
        <w:ind w:right="62" w:firstLine="709"/>
        <w:contextualSpacing/>
        <w:jc w:val="both"/>
        <w:rPr>
          <w:rFonts w:ascii="Arial" w:hAnsi="Arial" w:cs="Arial"/>
          <w:b/>
          <w:bCs/>
          <w:u w:val="single" w:color="000000"/>
        </w:rPr>
      </w:pPr>
      <w:r w:rsidRPr="00853F7B">
        <w:rPr>
          <w:rFonts w:ascii="Arial" w:hAnsi="Arial" w:cs="Arial"/>
          <w:b/>
          <w:bCs/>
          <w:u w:val="single" w:color="000000"/>
        </w:rPr>
        <w:t>DOCUMENTOS DENTRO DEL SOBRE DE LA PROPUESTA TÉCNICA</w:t>
      </w:r>
    </w:p>
    <w:p w14:paraId="64D8959D" w14:textId="77777777" w:rsidR="00853F7B" w:rsidRPr="00853F7B" w:rsidRDefault="00853F7B" w:rsidP="00853F7B">
      <w:pPr>
        <w:spacing w:after="1484" w:line="240" w:lineRule="auto"/>
        <w:ind w:right="62" w:firstLine="709"/>
        <w:contextualSpacing/>
        <w:jc w:val="both"/>
        <w:rPr>
          <w:rFonts w:ascii="Arial" w:hAnsi="Arial" w:cs="Arial"/>
        </w:rPr>
      </w:pPr>
      <w:r w:rsidRPr="00853F7B">
        <w:rPr>
          <w:rFonts w:ascii="Arial" w:hAnsi="Arial" w:cs="Arial"/>
        </w:rPr>
        <w:t>Documentos para acreditar su existencia y personalidad:</w:t>
      </w:r>
    </w:p>
    <w:p w14:paraId="63F08758" w14:textId="77777777" w:rsidR="00853F7B" w:rsidRPr="00853F7B" w:rsidRDefault="00853F7B" w:rsidP="00853F7B">
      <w:pPr>
        <w:spacing w:line="240" w:lineRule="auto"/>
        <w:ind w:firstLine="709"/>
        <w:contextualSpacing/>
        <w:jc w:val="both"/>
        <w:rPr>
          <w:rFonts w:ascii="Arial" w:hAnsi="Arial" w:cs="Arial"/>
        </w:rPr>
      </w:pPr>
      <w:bookmarkStart w:id="3" w:name="_Hlk191317083"/>
    </w:p>
    <w:p w14:paraId="1D85169C" w14:textId="77777777" w:rsidR="00853F7B" w:rsidRPr="00853F7B" w:rsidRDefault="00853F7B" w:rsidP="00853F7B">
      <w:pPr>
        <w:spacing w:line="240" w:lineRule="auto"/>
        <w:ind w:firstLine="709"/>
        <w:contextualSpacing/>
        <w:jc w:val="both"/>
        <w:rPr>
          <w:rFonts w:ascii="Arial" w:hAnsi="Arial" w:cs="Arial"/>
        </w:rPr>
      </w:pPr>
    </w:p>
    <w:bookmarkEnd w:id="3"/>
    <w:p w14:paraId="15C117C5" w14:textId="77777777" w:rsidR="00853F7B" w:rsidRPr="00853F7B" w:rsidRDefault="00853F7B" w:rsidP="00853F7B">
      <w:pPr>
        <w:spacing w:line="240" w:lineRule="auto"/>
        <w:ind w:firstLine="709"/>
        <w:contextualSpacing/>
        <w:jc w:val="both"/>
        <w:rPr>
          <w:rFonts w:ascii="Arial" w:hAnsi="Arial" w:cs="Arial"/>
          <w:u w:color="000000"/>
        </w:rPr>
      </w:pPr>
      <w:r w:rsidRPr="00853F7B">
        <w:rPr>
          <w:rFonts w:ascii="Arial" w:hAnsi="Arial" w:cs="Arial"/>
        </w:rPr>
        <w:lastRenderedPageBreak/>
        <w:t>PARA PERSONAS MORALES:</w:t>
      </w:r>
    </w:p>
    <w:p w14:paraId="2BB9A3C7" w14:textId="77777777" w:rsidR="00853F7B" w:rsidRPr="00853F7B" w:rsidRDefault="00853F7B" w:rsidP="00853F7B">
      <w:pPr>
        <w:pStyle w:val="Prrafodelista"/>
        <w:keepLines/>
        <w:numPr>
          <w:ilvl w:val="0"/>
          <w:numId w:val="10"/>
        </w:numPr>
        <w:spacing w:line="240" w:lineRule="auto"/>
        <w:ind w:right="62" w:firstLine="709"/>
        <w:rPr>
          <w:rFonts w:ascii="Arial" w:hAnsi="Arial" w:cs="Arial"/>
        </w:rPr>
      </w:pPr>
      <w:r w:rsidRPr="00853F7B">
        <w:rPr>
          <w:rFonts w:ascii="Arial" w:hAnsi="Arial" w:cs="Arial"/>
        </w:rPr>
        <w:t>Copia simple ante notario público, de la escritura constitutiva de la sociedad, así como la última acta de asamblea celebrada que la modifique. Lo documentos referidos con antelación, deberán estar inscritos en el registro público de la propiedad correspondiente, lo cual deberá comprobarse.</w:t>
      </w:r>
    </w:p>
    <w:p w14:paraId="0BCCE083" w14:textId="77777777" w:rsidR="00853F7B" w:rsidRPr="00853F7B" w:rsidRDefault="00853F7B" w:rsidP="00853F7B">
      <w:pPr>
        <w:pStyle w:val="Prrafodelista"/>
        <w:keepLines/>
        <w:numPr>
          <w:ilvl w:val="0"/>
          <w:numId w:val="10"/>
        </w:numPr>
        <w:spacing w:line="240" w:lineRule="auto"/>
        <w:ind w:right="62" w:firstLine="709"/>
        <w:rPr>
          <w:rFonts w:ascii="Arial" w:hAnsi="Arial" w:cs="Arial"/>
        </w:rPr>
      </w:pPr>
      <w:r w:rsidRPr="00853F7B">
        <w:rPr>
          <w:rFonts w:ascii="Arial" w:hAnsi="Arial" w:cs="Arial"/>
        </w:rPr>
        <w:t>Copia simple de la identificación oficial vigente del representante legal o apoderado.</w:t>
      </w:r>
    </w:p>
    <w:p w14:paraId="4DCDC58D" w14:textId="77777777" w:rsidR="00853F7B" w:rsidRPr="00853F7B" w:rsidRDefault="00853F7B" w:rsidP="00853F7B">
      <w:pPr>
        <w:pStyle w:val="Prrafodelista"/>
        <w:keepLines/>
        <w:numPr>
          <w:ilvl w:val="0"/>
          <w:numId w:val="10"/>
        </w:numPr>
        <w:spacing w:line="240" w:lineRule="auto"/>
        <w:ind w:right="62" w:firstLine="709"/>
        <w:rPr>
          <w:rFonts w:ascii="Arial" w:hAnsi="Arial" w:cs="Arial"/>
        </w:rPr>
      </w:pPr>
      <w:r w:rsidRPr="00853F7B">
        <w:rPr>
          <w:rFonts w:ascii="Arial" w:hAnsi="Arial" w:cs="Arial"/>
        </w:rPr>
        <w:t>Copia simple ante notario público, del poder en el que se otorguen las facultades para actos de administración, a la persona que asista a los actos de la presente licitación (indicar la página donde se encuentre la representación).</w:t>
      </w:r>
    </w:p>
    <w:p w14:paraId="6A208265" w14:textId="77777777" w:rsidR="00853F7B" w:rsidRPr="00853F7B" w:rsidRDefault="00853F7B" w:rsidP="00853F7B">
      <w:pPr>
        <w:pStyle w:val="Prrafodelista"/>
        <w:keepLines/>
        <w:numPr>
          <w:ilvl w:val="0"/>
          <w:numId w:val="10"/>
        </w:numPr>
        <w:spacing w:line="240" w:lineRule="auto"/>
        <w:ind w:right="62" w:firstLine="709"/>
        <w:rPr>
          <w:rFonts w:ascii="Arial" w:hAnsi="Arial" w:cs="Arial"/>
        </w:rPr>
      </w:pPr>
      <w:r w:rsidRPr="00853F7B">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14:paraId="7C37442A" w14:textId="77777777" w:rsidR="00853F7B" w:rsidRPr="00853F7B" w:rsidRDefault="00853F7B" w:rsidP="00853F7B">
      <w:pPr>
        <w:pStyle w:val="Prrafodelista"/>
        <w:keepLines/>
        <w:numPr>
          <w:ilvl w:val="0"/>
          <w:numId w:val="10"/>
        </w:numPr>
        <w:spacing w:line="240" w:lineRule="auto"/>
        <w:ind w:right="62" w:firstLine="709"/>
        <w:rPr>
          <w:rFonts w:ascii="Arial" w:hAnsi="Arial" w:cs="Arial"/>
        </w:rPr>
      </w:pPr>
      <w:r w:rsidRPr="00853F7B">
        <w:rPr>
          <w:rFonts w:ascii="Arial" w:hAnsi="Arial" w:cs="Arial"/>
        </w:rPr>
        <w:t>Comprobante de domicilio no mayor a 90 días de antigüedad.</w:t>
      </w:r>
    </w:p>
    <w:p w14:paraId="6F3EF98A" w14:textId="77777777" w:rsidR="00853F7B" w:rsidRPr="00853F7B" w:rsidRDefault="00853F7B" w:rsidP="00853F7B">
      <w:pPr>
        <w:pStyle w:val="Prrafodelista"/>
        <w:keepLines/>
        <w:numPr>
          <w:ilvl w:val="0"/>
          <w:numId w:val="10"/>
        </w:numPr>
        <w:spacing w:line="240" w:lineRule="auto"/>
        <w:ind w:right="62" w:firstLine="709"/>
        <w:rPr>
          <w:rFonts w:ascii="Arial" w:hAnsi="Arial" w:cs="Arial"/>
        </w:rPr>
      </w:pPr>
      <w:r w:rsidRPr="00853F7B">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14:paraId="5DF80DC1" w14:textId="77777777" w:rsidR="00853F7B" w:rsidRPr="00853F7B" w:rsidRDefault="00853F7B" w:rsidP="00853F7B">
      <w:pPr>
        <w:pStyle w:val="Prrafodelista"/>
        <w:keepLines/>
        <w:spacing w:line="240" w:lineRule="auto"/>
        <w:ind w:left="709" w:right="62"/>
        <w:rPr>
          <w:rFonts w:ascii="Arial" w:hAnsi="Arial" w:cs="Arial"/>
        </w:rPr>
      </w:pPr>
    </w:p>
    <w:p w14:paraId="1034913D" w14:textId="77777777" w:rsidR="00853F7B" w:rsidRPr="00853F7B" w:rsidRDefault="00853F7B" w:rsidP="00853F7B">
      <w:pPr>
        <w:pStyle w:val="Prrafodelista"/>
        <w:keepLines/>
        <w:spacing w:line="240" w:lineRule="auto"/>
        <w:ind w:left="709" w:right="62"/>
        <w:rPr>
          <w:rFonts w:ascii="Arial" w:hAnsi="Arial" w:cs="Arial"/>
        </w:rPr>
      </w:pPr>
      <w:r w:rsidRPr="00853F7B">
        <w:rPr>
          <w:rFonts w:ascii="Arial" w:hAnsi="Arial" w:cs="Arial"/>
        </w:rPr>
        <w:t>PARA PERSONAS FÍSICAS</w:t>
      </w:r>
    </w:p>
    <w:p w14:paraId="4BB488C2" w14:textId="77777777" w:rsidR="00853F7B" w:rsidRPr="00853F7B" w:rsidRDefault="00853F7B" w:rsidP="00853F7B">
      <w:pPr>
        <w:pStyle w:val="Prrafodelista"/>
        <w:keepLines/>
        <w:numPr>
          <w:ilvl w:val="0"/>
          <w:numId w:val="11"/>
        </w:numPr>
        <w:spacing w:line="240" w:lineRule="auto"/>
        <w:ind w:right="62" w:firstLine="709"/>
        <w:rPr>
          <w:rFonts w:ascii="Arial" w:hAnsi="Arial" w:cs="Arial"/>
        </w:rPr>
      </w:pPr>
      <w:r w:rsidRPr="00853F7B">
        <w:rPr>
          <w:rFonts w:ascii="Arial" w:hAnsi="Arial" w:cs="Arial"/>
        </w:rPr>
        <w:t>Copia simple de la identificación oficial vigente del representante legal o apoderado.</w:t>
      </w:r>
    </w:p>
    <w:p w14:paraId="67EF4BC6" w14:textId="77777777" w:rsidR="00853F7B" w:rsidRPr="00853F7B" w:rsidRDefault="00853F7B" w:rsidP="00853F7B">
      <w:pPr>
        <w:pStyle w:val="Prrafodelista"/>
        <w:keepLines/>
        <w:numPr>
          <w:ilvl w:val="0"/>
          <w:numId w:val="11"/>
        </w:numPr>
        <w:spacing w:line="240" w:lineRule="auto"/>
        <w:ind w:right="62" w:firstLine="709"/>
        <w:rPr>
          <w:rFonts w:ascii="Arial" w:hAnsi="Arial" w:cs="Arial"/>
        </w:rPr>
      </w:pPr>
      <w:r w:rsidRPr="00853F7B">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14:paraId="623AC7D7" w14:textId="77777777" w:rsidR="00853F7B" w:rsidRPr="00853F7B" w:rsidRDefault="00853F7B" w:rsidP="00853F7B">
      <w:pPr>
        <w:pStyle w:val="Prrafodelista"/>
        <w:numPr>
          <w:ilvl w:val="0"/>
          <w:numId w:val="11"/>
        </w:numPr>
        <w:spacing w:line="240" w:lineRule="auto"/>
        <w:ind w:right="62" w:firstLine="709"/>
        <w:rPr>
          <w:rFonts w:ascii="Arial" w:hAnsi="Arial" w:cs="Arial"/>
        </w:rPr>
      </w:pPr>
      <w:r w:rsidRPr="00853F7B">
        <w:rPr>
          <w:rFonts w:ascii="Arial" w:hAnsi="Arial" w:cs="Arial"/>
        </w:rPr>
        <w:t>Comprobante de domicilio no mayor a 90 días de antigüedad</w:t>
      </w:r>
    </w:p>
    <w:p w14:paraId="041165F1" w14:textId="77777777" w:rsidR="00853F7B" w:rsidRPr="00853F7B" w:rsidRDefault="00853F7B" w:rsidP="00853F7B">
      <w:pPr>
        <w:pStyle w:val="Prrafodelista"/>
        <w:keepLines/>
        <w:numPr>
          <w:ilvl w:val="0"/>
          <w:numId w:val="11"/>
        </w:numPr>
        <w:spacing w:line="240" w:lineRule="auto"/>
        <w:ind w:right="62" w:firstLine="709"/>
        <w:rPr>
          <w:rFonts w:ascii="Arial" w:hAnsi="Arial" w:cs="Arial"/>
        </w:rPr>
      </w:pPr>
      <w:r w:rsidRPr="00853F7B">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14:paraId="2A807212" w14:textId="77777777" w:rsidR="00853F7B" w:rsidRPr="00853F7B" w:rsidRDefault="00853F7B" w:rsidP="00853F7B">
      <w:pPr>
        <w:pStyle w:val="Prrafodelista"/>
        <w:keepLines/>
        <w:spacing w:line="240" w:lineRule="auto"/>
        <w:ind w:left="709" w:right="62" w:firstLine="0"/>
        <w:rPr>
          <w:rFonts w:ascii="Arial" w:hAnsi="Arial" w:cs="Arial"/>
        </w:rPr>
      </w:pPr>
    </w:p>
    <w:p w14:paraId="1CA4D3C4" w14:textId="77777777" w:rsidR="00853F7B" w:rsidRPr="00853F7B" w:rsidRDefault="00853F7B" w:rsidP="00853F7B">
      <w:pPr>
        <w:pStyle w:val="Prrafodelista"/>
        <w:numPr>
          <w:ilvl w:val="0"/>
          <w:numId w:val="8"/>
        </w:numPr>
        <w:spacing w:after="193" w:line="240" w:lineRule="auto"/>
        <w:ind w:right="62" w:firstLine="709"/>
        <w:rPr>
          <w:rFonts w:ascii="Arial" w:hAnsi="Arial" w:cs="Arial"/>
        </w:rPr>
      </w:pPr>
      <w:r w:rsidRPr="00853F7B">
        <w:rPr>
          <w:rFonts w:ascii="Arial" w:hAnsi="Arial" w:cs="Arial"/>
        </w:rPr>
        <w:t>La propuesta técnica y económica del participante, conforme al anexo 1 y anexo 6 de las presentes bases, con la descripción detallada de los bienes o servicios que cada participante ofrece, incluyendo costos.</w:t>
      </w:r>
    </w:p>
    <w:p w14:paraId="7A5CB4A8" w14:textId="77777777" w:rsidR="00853F7B" w:rsidRPr="00853F7B" w:rsidRDefault="00853F7B" w:rsidP="00853F7B">
      <w:pPr>
        <w:pStyle w:val="Prrafodelista"/>
        <w:numPr>
          <w:ilvl w:val="0"/>
          <w:numId w:val="8"/>
        </w:numPr>
        <w:spacing w:after="193" w:line="240" w:lineRule="auto"/>
        <w:ind w:right="62" w:firstLine="709"/>
        <w:rPr>
          <w:rFonts w:ascii="Arial" w:hAnsi="Arial" w:cs="Arial"/>
        </w:rPr>
      </w:pPr>
      <w:r w:rsidRPr="00853F7B">
        <w:rPr>
          <w:rFonts w:ascii="Arial" w:hAnsi="Arial" w:cs="Arial"/>
        </w:rPr>
        <w:t>Escrito libre firmada por el representante legal o apoderado en el que bajo protesta de decir verdad manifiesten su compromiso, en caso de ser adjudicados, de entregar los servicios solicitados de acuerdo con las necesidades y tiempos de la dependencia solicitante. (carta 4)</w:t>
      </w:r>
    </w:p>
    <w:p w14:paraId="518B828C" w14:textId="77777777" w:rsidR="00853F7B" w:rsidRPr="00853F7B" w:rsidRDefault="00853F7B" w:rsidP="00853F7B">
      <w:pPr>
        <w:numPr>
          <w:ilvl w:val="0"/>
          <w:numId w:val="8"/>
        </w:numPr>
        <w:spacing w:after="254" w:line="240" w:lineRule="auto"/>
        <w:ind w:right="62" w:firstLine="709"/>
        <w:contextualSpacing/>
        <w:jc w:val="both"/>
        <w:rPr>
          <w:rFonts w:ascii="Arial" w:hAnsi="Arial" w:cs="Arial"/>
        </w:rPr>
      </w:pPr>
      <w:r w:rsidRPr="00853F7B">
        <w:rPr>
          <w:rFonts w:ascii="Arial" w:hAnsi="Arial" w:cs="Arial"/>
        </w:rPr>
        <w:t>Carta compromiso, en el que, bajo protesta de decir verdad, se obligan a mantener el precio de los bienes ofertados, durante todo el proceso de la licitación, hasta la entrega del servicio. (carta 5)</w:t>
      </w:r>
    </w:p>
    <w:p w14:paraId="701C15E4" w14:textId="77777777" w:rsidR="00853F7B" w:rsidRPr="00853F7B" w:rsidRDefault="00853F7B" w:rsidP="00853F7B">
      <w:pPr>
        <w:numPr>
          <w:ilvl w:val="0"/>
          <w:numId w:val="8"/>
        </w:numPr>
        <w:spacing w:after="577" w:line="240" w:lineRule="auto"/>
        <w:ind w:right="62" w:firstLine="709"/>
        <w:contextualSpacing/>
        <w:jc w:val="both"/>
        <w:rPr>
          <w:rFonts w:ascii="Arial" w:hAnsi="Arial" w:cs="Arial"/>
        </w:rPr>
      </w:pPr>
      <w:r w:rsidRPr="00853F7B">
        <w:rPr>
          <w:rFonts w:ascii="Arial" w:hAnsi="Arial" w:cs="Arial"/>
        </w:rPr>
        <w:t>Carta bajo protesta de decir verdad en la que garanticen la calidad de los servicios ofertados contra vicios ocultos del bien o servicio que ofrecen, y de los cuales, se comprometa a responder por ellos, señalando la temporalidad de dicha garantía. (carta 6)</w:t>
      </w:r>
    </w:p>
    <w:p w14:paraId="0080AE4A" w14:textId="77777777" w:rsidR="00853F7B" w:rsidRPr="00853F7B" w:rsidRDefault="00853F7B" w:rsidP="00853F7B">
      <w:pPr>
        <w:numPr>
          <w:ilvl w:val="0"/>
          <w:numId w:val="8"/>
        </w:numPr>
        <w:spacing w:after="222" w:line="240" w:lineRule="auto"/>
        <w:ind w:right="62" w:firstLine="709"/>
        <w:contextualSpacing/>
        <w:jc w:val="both"/>
        <w:rPr>
          <w:rFonts w:ascii="Arial" w:hAnsi="Arial" w:cs="Arial"/>
        </w:rPr>
      </w:pPr>
      <w:r w:rsidRPr="00853F7B">
        <w:rPr>
          <w:rFonts w:ascii="Arial" w:hAnsi="Arial" w:cs="Arial"/>
        </w:rPr>
        <w:t>Declaración escrita carta de proposición, bajo protesta de decir verdad, en donde manifiesten que no se encuentran en alguno de los supuestos establecidos en el artículo 52 de esta ley de compras gubernamentales, enajenaciones y contratación de servicios del estado de jalisco y sus municipios. (anexo 3)</w:t>
      </w:r>
    </w:p>
    <w:p w14:paraId="63AAF412" w14:textId="77777777" w:rsidR="00853F7B" w:rsidRPr="00853F7B" w:rsidRDefault="00853F7B" w:rsidP="00853F7B">
      <w:pPr>
        <w:numPr>
          <w:ilvl w:val="0"/>
          <w:numId w:val="8"/>
        </w:numPr>
        <w:spacing w:after="222" w:line="240" w:lineRule="auto"/>
        <w:ind w:right="62" w:firstLine="709"/>
        <w:contextualSpacing/>
        <w:jc w:val="both"/>
        <w:rPr>
          <w:rFonts w:ascii="Arial" w:hAnsi="Arial" w:cs="Arial"/>
        </w:rPr>
      </w:pPr>
      <w:r w:rsidRPr="00853F7B">
        <w:rPr>
          <w:rFonts w:ascii="Arial" w:hAnsi="Arial" w:cs="Arial"/>
        </w:rPr>
        <w:t>Carta acreditación, bajo protesta de decir verdad, en donde manifiesten que los datos aquí asentados son ciertos, han sido verificados, y que el licitante no se encuentra inhabilitado por resolución judicial o de autoridad competente. (anexo 4)</w:t>
      </w:r>
    </w:p>
    <w:p w14:paraId="3062304E" w14:textId="77777777" w:rsidR="00853F7B" w:rsidRPr="00853F7B" w:rsidRDefault="00853F7B" w:rsidP="00853F7B">
      <w:pPr>
        <w:numPr>
          <w:ilvl w:val="0"/>
          <w:numId w:val="8"/>
        </w:numPr>
        <w:spacing w:after="222" w:line="240" w:lineRule="auto"/>
        <w:ind w:right="62" w:firstLine="709"/>
        <w:contextualSpacing/>
        <w:jc w:val="both"/>
        <w:rPr>
          <w:rFonts w:ascii="Arial" w:hAnsi="Arial" w:cs="Arial"/>
        </w:rPr>
      </w:pPr>
      <w:r w:rsidRPr="00853F7B">
        <w:rPr>
          <w:rFonts w:ascii="Arial" w:hAnsi="Arial" w:cs="Arial"/>
        </w:rPr>
        <w:lastRenderedPageBreak/>
        <w:t>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(anexo 5)</w:t>
      </w:r>
    </w:p>
    <w:p w14:paraId="41E3F681" w14:textId="77777777" w:rsidR="00853F7B" w:rsidRPr="00853F7B" w:rsidRDefault="00853F7B" w:rsidP="00853F7B">
      <w:pPr>
        <w:spacing w:after="222" w:line="240" w:lineRule="auto"/>
        <w:ind w:left="709" w:right="62"/>
        <w:contextualSpacing/>
        <w:jc w:val="both"/>
        <w:rPr>
          <w:rFonts w:ascii="Arial" w:hAnsi="Arial" w:cs="Arial"/>
        </w:rPr>
      </w:pPr>
    </w:p>
    <w:p w14:paraId="6174885B" w14:textId="77777777" w:rsidR="00853F7B" w:rsidRPr="00853F7B" w:rsidRDefault="00853F7B" w:rsidP="00853F7B">
      <w:pPr>
        <w:spacing w:after="46" w:line="240" w:lineRule="auto"/>
        <w:ind w:left="183" w:right="29" w:firstLine="709"/>
        <w:contextualSpacing/>
        <w:jc w:val="both"/>
        <w:rPr>
          <w:rFonts w:ascii="Arial" w:hAnsi="Arial" w:cs="Arial"/>
          <w:b/>
          <w:bCs/>
        </w:rPr>
      </w:pPr>
      <w:r w:rsidRPr="00853F7B">
        <w:rPr>
          <w:rFonts w:ascii="Arial" w:hAnsi="Arial" w:cs="Arial"/>
          <w:b/>
          <w:bCs/>
        </w:rPr>
        <w:t>DEL ACTO DE PRESENTACIÓN Y APERTURA DE PROPUESTAS</w:t>
      </w:r>
    </w:p>
    <w:p w14:paraId="4E9FEE90" w14:textId="77777777" w:rsidR="00853F7B" w:rsidRPr="00853F7B" w:rsidRDefault="00853F7B" w:rsidP="00853F7B">
      <w:pPr>
        <w:spacing w:after="46" w:line="240" w:lineRule="auto"/>
        <w:ind w:left="183" w:right="29" w:firstLine="709"/>
        <w:contextualSpacing/>
        <w:jc w:val="both"/>
        <w:rPr>
          <w:rFonts w:ascii="Arial" w:hAnsi="Arial" w:cs="Arial"/>
          <w:b/>
          <w:bCs/>
        </w:rPr>
      </w:pPr>
    </w:p>
    <w:p w14:paraId="688FEC8B" w14:textId="77777777" w:rsidR="00853F7B" w:rsidRPr="00853F7B" w:rsidRDefault="00853F7B" w:rsidP="00853F7B">
      <w:pPr>
        <w:spacing w:after="0" w:line="240" w:lineRule="auto"/>
        <w:ind w:left="58" w:right="62" w:firstLine="709"/>
        <w:contextualSpacing/>
        <w:jc w:val="both"/>
        <w:rPr>
          <w:rFonts w:ascii="Arial" w:hAnsi="Arial" w:cs="Arial"/>
        </w:rPr>
      </w:pPr>
      <w:r w:rsidRPr="00853F7B">
        <w:rPr>
          <w:rFonts w:ascii="Arial" w:hAnsi="Arial" w:cs="Arial"/>
        </w:rPr>
        <w:t>De conformidad con lo señalado en los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74726F5A" w14:textId="77777777" w:rsidR="00853F7B" w:rsidRPr="00853F7B" w:rsidRDefault="00853F7B" w:rsidP="00853F7B">
      <w:pPr>
        <w:spacing w:after="0" w:line="240" w:lineRule="auto"/>
        <w:ind w:left="58" w:right="62" w:firstLine="709"/>
        <w:contextualSpacing/>
        <w:jc w:val="both"/>
        <w:rPr>
          <w:rFonts w:ascii="Arial" w:hAnsi="Arial" w:cs="Arial"/>
        </w:rPr>
      </w:pPr>
    </w:p>
    <w:p w14:paraId="6526CE3F" w14:textId="77777777" w:rsidR="00853F7B" w:rsidRPr="00853F7B" w:rsidRDefault="00853F7B" w:rsidP="00853F7B">
      <w:pPr>
        <w:spacing w:after="69" w:line="240" w:lineRule="auto"/>
        <w:ind w:firstLine="709"/>
        <w:contextualSpacing/>
        <w:jc w:val="both"/>
        <w:rPr>
          <w:rFonts w:ascii="Arial" w:hAnsi="Arial" w:cs="Arial"/>
          <w:b/>
          <w:bCs/>
          <w:u w:val="single" w:color="000000"/>
        </w:rPr>
      </w:pPr>
      <w:r w:rsidRPr="00853F7B">
        <w:rPr>
          <w:rFonts w:ascii="Arial" w:hAnsi="Arial" w:cs="Arial"/>
          <w:b/>
          <w:bCs/>
          <w:u w:val="single" w:color="000000"/>
        </w:rPr>
        <w:t>LA ENTREGA.</w:t>
      </w:r>
    </w:p>
    <w:p w14:paraId="1CC33F26" w14:textId="77777777" w:rsidR="00853F7B" w:rsidRPr="00853F7B" w:rsidRDefault="00853F7B" w:rsidP="00853F7B">
      <w:pPr>
        <w:spacing w:after="69" w:line="240" w:lineRule="auto"/>
        <w:ind w:firstLine="709"/>
        <w:contextualSpacing/>
        <w:jc w:val="both"/>
        <w:rPr>
          <w:rFonts w:ascii="Arial" w:hAnsi="Arial" w:cs="Arial"/>
          <w:b/>
          <w:bCs/>
        </w:rPr>
      </w:pPr>
    </w:p>
    <w:p w14:paraId="095A5CBD" w14:textId="77777777" w:rsidR="00853F7B" w:rsidRPr="00853F7B" w:rsidRDefault="00853F7B" w:rsidP="00853F7B">
      <w:pPr>
        <w:spacing w:after="0" w:line="240" w:lineRule="auto"/>
        <w:ind w:left="58" w:right="62" w:firstLine="709"/>
        <w:contextualSpacing/>
        <w:jc w:val="both"/>
        <w:rPr>
          <w:rFonts w:ascii="Arial" w:hAnsi="Arial" w:cs="Arial"/>
        </w:rPr>
      </w:pPr>
      <w:r w:rsidRPr="00853F7B">
        <w:rPr>
          <w:rFonts w:ascii="Arial" w:hAnsi="Arial" w:cs="Arial"/>
        </w:rPr>
        <w:t>La entrega de las proposiciones deberá hacerse en un sobre cerrado, debidamente sellados y firmados por el representante legal, en la parte posterior, dicho sobre deberán contener todos los documentos solicitados, así como sus anexos, incluyendo lo derivado de la junta aclaratoria.</w:t>
      </w:r>
    </w:p>
    <w:p w14:paraId="6AA48085" w14:textId="77777777" w:rsidR="00853F7B" w:rsidRPr="00853F7B" w:rsidRDefault="00853F7B" w:rsidP="00853F7B">
      <w:pPr>
        <w:spacing w:after="0" w:line="240" w:lineRule="auto"/>
        <w:ind w:left="58" w:right="62" w:firstLine="709"/>
        <w:contextualSpacing/>
        <w:jc w:val="both"/>
        <w:rPr>
          <w:rFonts w:ascii="Arial" w:hAnsi="Arial" w:cs="Arial"/>
        </w:rPr>
      </w:pPr>
    </w:p>
    <w:p w14:paraId="43E3618E" w14:textId="77777777" w:rsidR="00853F7B" w:rsidRPr="00853F7B" w:rsidRDefault="00853F7B" w:rsidP="00853F7B">
      <w:pPr>
        <w:spacing w:after="0" w:line="240" w:lineRule="auto"/>
        <w:ind w:left="58" w:right="62" w:firstLine="709"/>
        <w:contextualSpacing/>
        <w:jc w:val="both"/>
        <w:rPr>
          <w:rFonts w:ascii="Arial" w:hAnsi="Arial" w:cs="Arial"/>
        </w:rPr>
      </w:pPr>
      <w:r w:rsidRPr="00853F7B">
        <w:rPr>
          <w:rFonts w:ascii="Arial" w:hAnsi="Arial" w:cs="Arial"/>
        </w:rPr>
        <w:t>Previo al acto de presentación y apertura de proposiciones, la dirección de proveeduría efectuará el registro de participantes.</w:t>
      </w:r>
    </w:p>
    <w:p w14:paraId="05226C5E" w14:textId="77777777" w:rsidR="00853F7B" w:rsidRPr="00853F7B" w:rsidRDefault="00853F7B" w:rsidP="00853F7B">
      <w:pPr>
        <w:spacing w:after="0" w:line="240" w:lineRule="auto"/>
        <w:ind w:left="58" w:right="62" w:firstLine="709"/>
        <w:contextualSpacing/>
        <w:jc w:val="both"/>
        <w:rPr>
          <w:rFonts w:ascii="Arial" w:hAnsi="Arial" w:cs="Arial"/>
        </w:rPr>
      </w:pPr>
    </w:p>
    <w:p w14:paraId="14A3F538" w14:textId="77777777" w:rsidR="00853F7B" w:rsidRPr="00853F7B" w:rsidRDefault="00853F7B" w:rsidP="00853F7B">
      <w:pPr>
        <w:spacing w:after="0" w:line="240" w:lineRule="auto"/>
        <w:ind w:left="58" w:right="62" w:firstLine="709"/>
        <w:contextualSpacing/>
        <w:jc w:val="both"/>
        <w:rPr>
          <w:rFonts w:ascii="Arial" w:hAnsi="Arial" w:cs="Arial"/>
        </w:rPr>
      </w:pPr>
    </w:p>
    <w:p w14:paraId="7103191E" w14:textId="77777777" w:rsidR="00853F7B" w:rsidRPr="00853F7B" w:rsidRDefault="00853F7B" w:rsidP="00853F7B">
      <w:pPr>
        <w:spacing w:after="0" w:line="240" w:lineRule="auto"/>
        <w:ind w:left="58" w:right="62" w:firstLine="709"/>
        <w:contextualSpacing/>
        <w:jc w:val="both"/>
        <w:rPr>
          <w:rFonts w:ascii="Arial" w:hAnsi="Arial" w:cs="Arial"/>
        </w:rPr>
      </w:pPr>
    </w:p>
    <w:p w14:paraId="1EE78172" w14:textId="77777777" w:rsidR="00853F7B" w:rsidRPr="00853F7B" w:rsidRDefault="00853F7B" w:rsidP="00853F7B">
      <w:pPr>
        <w:spacing w:after="0" w:line="240" w:lineRule="auto"/>
        <w:ind w:left="58" w:right="62" w:firstLine="709"/>
        <w:contextualSpacing/>
        <w:jc w:val="both"/>
        <w:rPr>
          <w:rFonts w:ascii="Arial" w:hAnsi="Arial" w:cs="Arial"/>
        </w:rPr>
      </w:pPr>
    </w:p>
    <w:p w14:paraId="325DBB78" w14:textId="77777777" w:rsidR="00853F7B" w:rsidRPr="00853F7B" w:rsidRDefault="00853F7B" w:rsidP="00853F7B">
      <w:pPr>
        <w:spacing w:after="215" w:line="240" w:lineRule="auto"/>
        <w:ind w:right="31" w:firstLine="709"/>
        <w:contextualSpacing/>
        <w:jc w:val="both"/>
        <w:rPr>
          <w:rFonts w:ascii="Arial" w:hAnsi="Arial" w:cs="Arial"/>
          <w:b/>
          <w:bCs/>
          <w:u w:val="single" w:color="000000"/>
        </w:rPr>
      </w:pPr>
      <w:r w:rsidRPr="00853F7B">
        <w:rPr>
          <w:rFonts w:ascii="Arial" w:hAnsi="Arial" w:cs="Arial"/>
          <w:b/>
          <w:bCs/>
          <w:u w:val="single" w:color="000000"/>
        </w:rPr>
        <w:t>ACTO DE PRESENTACIÓN DE SOBRES.</w:t>
      </w:r>
    </w:p>
    <w:p w14:paraId="50EDC841" w14:textId="77777777" w:rsidR="00853F7B" w:rsidRPr="00853F7B" w:rsidRDefault="00853F7B" w:rsidP="00853F7B">
      <w:pPr>
        <w:spacing w:after="215" w:line="240" w:lineRule="auto"/>
        <w:ind w:right="31" w:firstLine="709"/>
        <w:contextualSpacing/>
        <w:jc w:val="both"/>
        <w:rPr>
          <w:rFonts w:ascii="Arial" w:hAnsi="Arial" w:cs="Arial"/>
          <w:b/>
          <w:bCs/>
        </w:rPr>
      </w:pPr>
    </w:p>
    <w:p w14:paraId="4D284166" w14:textId="77777777" w:rsidR="00853F7B" w:rsidRPr="00853F7B" w:rsidRDefault="00853F7B" w:rsidP="00853F7B">
      <w:pPr>
        <w:spacing w:after="172" w:line="240" w:lineRule="auto"/>
        <w:ind w:right="62" w:firstLine="709"/>
        <w:contextualSpacing/>
        <w:jc w:val="both"/>
        <w:rPr>
          <w:rFonts w:ascii="Arial" w:hAnsi="Arial" w:cs="Arial"/>
        </w:rPr>
      </w:pPr>
      <w:r w:rsidRPr="00853F7B">
        <w:rPr>
          <w:rFonts w:ascii="Arial" w:hAnsi="Arial" w:cs="Arial"/>
        </w:rPr>
        <w:t xml:space="preserve">El acto de presentación de proposiciones se llevará a cabo el </w:t>
      </w:r>
      <w:r w:rsidRPr="00853F7B">
        <w:rPr>
          <w:rFonts w:ascii="Arial" w:hAnsi="Arial" w:cs="Arial"/>
        </w:rPr>
        <w:fldChar w:fldCharType="begin"/>
      </w:r>
      <w:r w:rsidRPr="00853F7B">
        <w:rPr>
          <w:rFonts w:ascii="Arial" w:hAnsi="Arial" w:cs="Arial"/>
        </w:rPr>
        <w:instrText xml:space="preserve"> MERGEFIELD CALENDARIZACIÓN4 </w:instrText>
      </w:r>
      <w:r w:rsidRPr="00853F7B">
        <w:rPr>
          <w:rFonts w:ascii="Arial" w:hAnsi="Arial" w:cs="Arial"/>
        </w:rPr>
        <w:fldChar w:fldCharType="separate"/>
      </w:r>
      <w:r w:rsidRPr="00853F7B">
        <w:rPr>
          <w:rFonts w:ascii="Arial" w:hAnsi="Arial" w:cs="Arial"/>
          <w:noProof/>
        </w:rPr>
        <w:t>26 de junio de 2025 a las 13:00 Hrs</w:t>
      </w:r>
      <w:r w:rsidRPr="00853F7B">
        <w:rPr>
          <w:rFonts w:ascii="Arial" w:hAnsi="Arial" w:cs="Arial"/>
        </w:rPr>
        <w:fldChar w:fldCharType="end"/>
      </w:r>
      <w:r w:rsidRPr="00853F7B">
        <w:rPr>
          <w:rFonts w:ascii="Arial" w:hAnsi="Arial" w:cs="Arial"/>
        </w:rPr>
        <w:t xml:space="preserve"> en salón de expresidentes del municipio de San Miguel el Alto, Jalisco, de conformidad a lo siguiente:</w:t>
      </w:r>
    </w:p>
    <w:p w14:paraId="1C61D374" w14:textId="77777777" w:rsidR="00853F7B" w:rsidRPr="00853F7B" w:rsidRDefault="00853F7B" w:rsidP="00853F7B">
      <w:pPr>
        <w:spacing w:after="172" w:line="240" w:lineRule="auto"/>
        <w:ind w:right="62" w:firstLine="709"/>
        <w:contextualSpacing/>
        <w:jc w:val="both"/>
        <w:rPr>
          <w:rFonts w:ascii="Arial" w:hAnsi="Arial" w:cs="Arial"/>
        </w:rPr>
      </w:pPr>
    </w:p>
    <w:p w14:paraId="6FF9C41B" w14:textId="77777777" w:rsidR="00853F7B" w:rsidRPr="00853F7B" w:rsidRDefault="00853F7B" w:rsidP="00853F7B">
      <w:pPr>
        <w:numPr>
          <w:ilvl w:val="0"/>
          <w:numId w:val="12"/>
        </w:numPr>
        <w:spacing w:after="176" w:line="240" w:lineRule="auto"/>
        <w:ind w:right="62"/>
        <w:contextualSpacing/>
        <w:jc w:val="both"/>
        <w:rPr>
          <w:rFonts w:ascii="Arial" w:hAnsi="Arial" w:cs="Arial"/>
        </w:rPr>
      </w:pPr>
      <w:r w:rsidRPr="00853F7B">
        <w:rPr>
          <w:rFonts w:ascii="Arial" w:hAnsi="Arial" w:cs="Arial"/>
        </w:rPr>
        <w:t>Una vez recibidas las propuestas, se procederá a su apertura, haciéndose constar la documentación presentada por parte de los licitantes, sin que ello implique la evaluación de su contenido.</w:t>
      </w:r>
    </w:p>
    <w:p w14:paraId="5BE53E23" w14:textId="77777777" w:rsidR="00853F7B" w:rsidRPr="00853F7B" w:rsidRDefault="00853F7B" w:rsidP="00853F7B">
      <w:pPr>
        <w:numPr>
          <w:ilvl w:val="0"/>
          <w:numId w:val="12"/>
        </w:numPr>
        <w:spacing w:after="176" w:line="240" w:lineRule="auto"/>
        <w:ind w:right="62"/>
        <w:contextualSpacing/>
        <w:jc w:val="both"/>
        <w:rPr>
          <w:rFonts w:ascii="Arial" w:hAnsi="Arial" w:cs="Arial"/>
        </w:rPr>
      </w:pPr>
      <w:r w:rsidRPr="00853F7B">
        <w:rPr>
          <w:rFonts w:ascii="Arial" w:hAnsi="Arial" w:cs="Arial"/>
        </w:rPr>
        <w:t>De entre los licitantes que hayan asistido, estos elegirán a cuando menos uno que en forma conjunta con al menos un integrante del comité designado por el mismo, rubricarán las partes de las proposiciones que previamente haya determinado la convocante a la licitación, las que para estos efectos constarán documentalmente.</w:t>
      </w:r>
    </w:p>
    <w:p w14:paraId="048DA826" w14:textId="77777777" w:rsidR="00853F7B" w:rsidRPr="00853F7B" w:rsidRDefault="00853F7B" w:rsidP="00853F7B">
      <w:pPr>
        <w:numPr>
          <w:ilvl w:val="0"/>
          <w:numId w:val="12"/>
        </w:numPr>
        <w:spacing w:after="176" w:line="240" w:lineRule="auto"/>
        <w:ind w:right="62"/>
        <w:contextualSpacing/>
        <w:jc w:val="both"/>
        <w:rPr>
          <w:rFonts w:ascii="Arial" w:hAnsi="Arial" w:cs="Arial"/>
        </w:rPr>
      </w:pPr>
      <w:r w:rsidRPr="00853F7B">
        <w:rPr>
          <w:rFonts w:ascii="Arial" w:hAnsi="Arial" w:cs="Arial"/>
        </w:rP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49786EB4" w14:textId="77777777" w:rsidR="00853F7B" w:rsidRPr="00853F7B" w:rsidRDefault="00853F7B" w:rsidP="00853F7B">
      <w:pPr>
        <w:spacing w:line="240" w:lineRule="auto"/>
        <w:ind w:firstLine="709"/>
        <w:contextualSpacing/>
        <w:jc w:val="both"/>
        <w:rPr>
          <w:rFonts w:ascii="Arial" w:hAnsi="Arial" w:cs="Arial"/>
        </w:rPr>
      </w:pPr>
    </w:p>
    <w:p w14:paraId="2C3BD25F" w14:textId="77777777" w:rsidR="00853F7B" w:rsidRPr="00853F7B" w:rsidRDefault="00853F7B" w:rsidP="00853F7B">
      <w:pPr>
        <w:spacing w:line="240" w:lineRule="auto"/>
        <w:ind w:firstLine="709"/>
        <w:contextualSpacing/>
        <w:jc w:val="both"/>
        <w:rPr>
          <w:rFonts w:ascii="Arial" w:hAnsi="Arial" w:cs="Arial"/>
        </w:rPr>
      </w:pPr>
    </w:p>
    <w:p w14:paraId="0E025E55" w14:textId="77777777" w:rsidR="00853F7B" w:rsidRPr="00853F7B" w:rsidRDefault="00853F7B" w:rsidP="00853F7B">
      <w:pPr>
        <w:spacing w:line="240" w:lineRule="auto"/>
        <w:ind w:firstLine="709"/>
        <w:contextualSpacing/>
        <w:jc w:val="both"/>
        <w:rPr>
          <w:rFonts w:ascii="Arial" w:hAnsi="Arial" w:cs="Arial"/>
        </w:rPr>
      </w:pPr>
      <w:r w:rsidRPr="00853F7B">
        <w:rPr>
          <w:rFonts w:ascii="Arial" w:hAnsi="Arial" w:cs="Arial"/>
        </w:rPr>
        <w:lastRenderedPageBreak/>
        <w:t>A partir de la etapa de presentación y apertura de propuestas y hasta la notificación del fallo, queda prohibido a los participantes entrar en contacto con la dirección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0BE991DD" w14:textId="77777777" w:rsidR="00853F7B" w:rsidRPr="00853F7B" w:rsidRDefault="00853F7B" w:rsidP="00853F7B">
      <w:pPr>
        <w:spacing w:after="140" w:line="240" w:lineRule="auto"/>
        <w:ind w:right="14" w:firstLine="708"/>
        <w:contextualSpacing/>
        <w:jc w:val="both"/>
        <w:rPr>
          <w:rFonts w:ascii="Arial" w:hAnsi="Arial" w:cs="Arial"/>
          <w:b/>
          <w:bCs/>
        </w:rPr>
      </w:pPr>
    </w:p>
    <w:p w14:paraId="1A8D7A7E" w14:textId="77777777" w:rsidR="00853F7B" w:rsidRPr="00853F7B" w:rsidRDefault="00853F7B" w:rsidP="00853F7B">
      <w:pPr>
        <w:spacing w:after="140" w:line="240" w:lineRule="auto"/>
        <w:ind w:right="14" w:firstLine="708"/>
        <w:contextualSpacing/>
        <w:jc w:val="both"/>
        <w:rPr>
          <w:rFonts w:ascii="Arial" w:hAnsi="Arial" w:cs="Arial"/>
          <w:b/>
          <w:bCs/>
        </w:rPr>
      </w:pPr>
      <w:r w:rsidRPr="00853F7B">
        <w:rPr>
          <w:rFonts w:ascii="Arial" w:hAnsi="Arial" w:cs="Arial"/>
          <w:b/>
          <w:bCs/>
        </w:rPr>
        <w:t>EVALUACIÓN DE LAS PROPOSICIONES</w:t>
      </w:r>
    </w:p>
    <w:p w14:paraId="40A0F7E2" w14:textId="77777777" w:rsidR="00853F7B" w:rsidRPr="00853F7B" w:rsidRDefault="00853F7B" w:rsidP="00853F7B">
      <w:pPr>
        <w:spacing w:after="140" w:line="240" w:lineRule="auto"/>
        <w:ind w:right="14" w:firstLine="708"/>
        <w:contextualSpacing/>
        <w:jc w:val="both"/>
        <w:rPr>
          <w:rFonts w:ascii="Arial" w:hAnsi="Arial" w:cs="Arial"/>
          <w:b/>
          <w:bCs/>
        </w:rPr>
      </w:pPr>
    </w:p>
    <w:p w14:paraId="7A527735" w14:textId="77777777" w:rsidR="00853F7B" w:rsidRPr="00853F7B" w:rsidRDefault="00853F7B" w:rsidP="00853F7B">
      <w:pPr>
        <w:spacing w:after="113" w:line="240" w:lineRule="auto"/>
        <w:ind w:right="62" w:firstLine="709"/>
        <w:contextualSpacing/>
        <w:jc w:val="both"/>
        <w:rPr>
          <w:rFonts w:ascii="Arial" w:hAnsi="Arial" w:cs="Arial"/>
        </w:rPr>
      </w:pPr>
      <w:r w:rsidRPr="00853F7B">
        <w:rPr>
          <w:rFonts w:ascii="Arial" w:hAnsi="Arial" w:cs="Arial"/>
        </w:rPr>
        <w:t xml:space="preserve">La convocante para la evaluación de las proposiciones utilizará el criterio de costo </w:t>
      </w:r>
      <w:r w:rsidRPr="00853F7B">
        <w:rPr>
          <w:rFonts w:ascii="Arial" w:hAnsi="Arial" w:cs="Arial"/>
          <w:noProof/>
          <w:lang w:eastAsia="es-MX"/>
        </w:rPr>
        <w:drawing>
          <wp:inline distT="0" distB="0" distL="0" distR="0" wp14:anchorId="5A3A935E" wp14:editId="143457E4">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5"/>
                    <a:stretch>
                      <a:fillRect/>
                    </a:stretch>
                  </pic:blipFill>
                  <pic:spPr>
                    <a:xfrm>
                      <a:off x="0" y="0"/>
                      <a:ext cx="12192" cy="12199"/>
                    </a:xfrm>
                    <a:prstGeom prst="rect">
                      <a:avLst/>
                    </a:prstGeom>
                  </pic:spPr>
                </pic:pic>
              </a:graphicData>
            </a:graphic>
          </wp:inline>
        </w:drawing>
      </w:r>
      <w:r w:rsidRPr="00853F7B">
        <w:rPr>
          <w:rFonts w:ascii="Arial" w:hAnsi="Arial" w:cs="Arial"/>
        </w:rPr>
        <w:t xml:space="preserve"> beneficio.</w:t>
      </w:r>
    </w:p>
    <w:p w14:paraId="48B431DA" w14:textId="77777777" w:rsidR="00853F7B" w:rsidRPr="00853F7B" w:rsidRDefault="00853F7B" w:rsidP="00853F7B">
      <w:pPr>
        <w:spacing w:after="0" w:line="240" w:lineRule="auto"/>
        <w:ind w:right="62" w:firstLine="709"/>
        <w:contextualSpacing/>
        <w:jc w:val="both"/>
        <w:rPr>
          <w:rFonts w:ascii="Arial" w:hAnsi="Arial" w:cs="Arial"/>
        </w:rPr>
      </w:pPr>
      <w:r w:rsidRPr="00853F7B">
        <w:rPr>
          <w:rFonts w:ascii="Arial" w:hAnsi="Arial" w:cs="Arial"/>
        </w:rPr>
        <w:t>La convocante verificará que las proposiciones presentadas, cumplan con los requisitos solicitados en la convocatoria.</w:t>
      </w:r>
    </w:p>
    <w:p w14:paraId="43E94CF0" w14:textId="77777777" w:rsidR="00853F7B" w:rsidRPr="00853F7B" w:rsidRDefault="00853F7B" w:rsidP="00853F7B">
      <w:pPr>
        <w:spacing w:line="240" w:lineRule="auto"/>
        <w:ind w:right="62" w:firstLine="709"/>
        <w:contextualSpacing/>
        <w:jc w:val="both"/>
        <w:rPr>
          <w:rFonts w:ascii="Arial" w:hAnsi="Arial" w:cs="Arial"/>
        </w:rPr>
      </w:pPr>
    </w:p>
    <w:p w14:paraId="68397DBC" w14:textId="77777777" w:rsidR="00853F7B" w:rsidRPr="00853F7B" w:rsidRDefault="00853F7B" w:rsidP="00853F7B">
      <w:pPr>
        <w:spacing w:line="240" w:lineRule="auto"/>
        <w:ind w:right="62" w:firstLine="709"/>
        <w:contextualSpacing/>
        <w:jc w:val="both"/>
        <w:rPr>
          <w:rFonts w:ascii="Arial" w:hAnsi="Arial" w:cs="Arial"/>
        </w:rPr>
      </w:pPr>
      <w:r w:rsidRPr="00853F7B">
        <w:rPr>
          <w:rFonts w:ascii="Arial" w:hAnsi="Arial" w:cs="Arial"/>
        </w:rPr>
        <w:t>Se desechará una proposición, cuando no cumpla con los requisitos señalados en la convocatoria; y para el caso de que determinadas partidas de la proposición presentada no cumplan con dichos requisitos, estas se desecharán únicamente.</w:t>
      </w:r>
    </w:p>
    <w:p w14:paraId="00997A61" w14:textId="77777777" w:rsidR="00853F7B" w:rsidRPr="00853F7B" w:rsidRDefault="00853F7B" w:rsidP="00853F7B">
      <w:pPr>
        <w:spacing w:after="210" w:line="240" w:lineRule="auto"/>
        <w:ind w:right="144" w:firstLine="709"/>
        <w:contextualSpacing/>
        <w:jc w:val="both"/>
        <w:rPr>
          <w:rFonts w:ascii="Arial" w:hAnsi="Arial" w:cs="Arial"/>
          <w:b/>
          <w:bCs/>
        </w:rPr>
      </w:pPr>
    </w:p>
    <w:p w14:paraId="1AF88FFE" w14:textId="77777777" w:rsidR="00853F7B" w:rsidRPr="00853F7B" w:rsidRDefault="00853F7B" w:rsidP="00853F7B">
      <w:pPr>
        <w:spacing w:after="210" w:line="240" w:lineRule="auto"/>
        <w:ind w:right="144" w:firstLine="709"/>
        <w:contextualSpacing/>
        <w:jc w:val="both"/>
        <w:rPr>
          <w:rFonts w:ascii="Arial" w:hAnsi="Arial" w:cs="Arial"/>
          <w:b/>
          <w:bCs/>
        </w:rPr>
      </w:pPr>
      <w:r w:rsidRPr="00853F7B">
        <w:rPr>
          <w:rFonts w:ascii="Arial" w:hAnsi="Arial" w:cs="Arial"/>
          <w:b/>
          <w:bCs/>
        </w:rPr>
        <w:t>CRITERIOS DE ADJUDICACIÓN.</w:t>
      </w:r>
    </w:p>
    <w:p w14:paraId="4CB8B1F4" w14:textId="77777777" w:rsidR="00853F7B" w:rsidRPr="00853F7B" w:rsidRDefault="00853F7B" w:rsidP="00853F7B">
      <w:pPr>
        <w:pStyle w:val="Prrafodelista"/>
        <w:numPr>
          <w:ilvl w:val="0"/>
          <w:numId w:val="9"/>
        </w:numPr>
        <w:spacing w:after="266" w:line="240" w:lineRule="auto"/>
        <w:ind w:left="0" w:right="62" w:firstLine="709"/>
        <w:rPr>
          <w:rFonts w:ascii="Arial" w:hAnsi="Arial" w:cs="Arial"/>
        </w:rPr>
      </w:pPr>
      <w:r w:rsidRPr="00853F7B">
        <w:rPr>
          <w:rFonts w:ascii="Arial" w:hAnsi="Arial" w:cs="Arial"/>
        </w:rP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p>
    <w:p w14:paraId="648FC933" w14:textId="77777777" w:rsidR="00853F7B" w:rsidRPr="00853F7B" w:rsidRDefault="00853F7B" w:rsidP="00853F7B">
      <w:pPr>
        <w:pStyle w:val="Prrafodelista"/>
        <w:numPr>
          <w:ilvl w:val="0"/>
          <w:numId w:val="9"/>
        </w:numPr>
        <w:spacing w:after="266" w:line="240" w:lineRule="auto"/>
        <w:ind w:left="0" w:right="62" w:firstLine="709"/>
        <w:rPr>
          <w:rFonts w:ascii="Arial" w:hAnsi="Arial" w:cs="Arial"/>
        </w:rPr>
      </w:pPr>
      <w:r w:rsidRPr="00853F7B">
        <w:rPr>
          <w:rFonts w:ascii="Arial" w:hAnsi="Arial" w:cs="Arial"/>
        </w:rPr>
        <w:t>Sólo se adjudicará a quien cumpla los requisitos establecidos en las presentes bases y sus anexos.</w:t>
      </w:r>
    </w:p>
    <w:p w14:paraId="7B268CBB" w14:textId="77777777" w:rsidR="00853F7B" w:rsidRPr="00853F7B" w:rsidRDefault="00853F7B" w:rsidP="00853F7B">
      <w:pPr>
        <w:pStyle w:val="Prrafodelista"/>
        <w:numPr>
          <w:ilvl w:val="0"/>
          <w:numId w:val="9"/>
        </w:numPr>
        <w:spacing w:after="266" w:line="240" w:lineRule="auto"/>
        <w:ind w:left="0" w:right="62" w:firstLine="709"/>
        <w:rPr>
          <w:rFonts w:ascii="Arial" w:hAnsi="Arial" w:cs="Arial"/>
        </w:rPr>
      </w:pPr>
      <w:r w:rsidRPr="00853F7B">
        <w:rPr>
          <w:rFonts w:ascii="Arial" w:hAnsi="Arial" w:cs="Arial"/>
        </w:rPr>
        <w:t>Se adjudicará al participante cuya oferta resulte solvente y cumpla mínimo con los siguientes requisitos paramétricos:</w:t>
      </w:r>
    </w:p>
    <w:p w14:paraId="10F1CEA8" w14:textId="77777777" w:rsidR="00853F7B" w:rsidRPr="00853F7B" w:rsidRDefault="00853F7B" w:rsidP="00853F7B">
      <w:pPr>
        <w:pStyle w:val="Prrafodelista"/>
        <w:numPr>
          <w:ilvl w:val="1"/>
          <w:numId w:val="2"/>
        </w:numPr>
        <w:spacing w:after="30" w:line="240" w:lineRule="auto"/>
        <w:ind w:left="934" w:right="62" w:firstLine="709"/>
        <w:rPr>
          <w:rFonts w:ascii="Arial" w:hAnsi="Arial" w:cs="Arial"/>
        </w:rPr>
      </w:pPr>
      <w:r w:rsidRPr="00853F7B">
        <w:rPr>
          <w:rFonts w:ascii="Arial" w:hAnsi="Arial" w:cs="Arial"/>
        </w:rPr>
        <w:t>Garantía del producto.</w:t>
      </w:r>
    </w:p>
    <w:p w14:paraId="2791CC17" w14:textId="77777777" w:rsidR="00853F7B" w:rsidRPr="00853F7B" w:rsidRDefault="00853F7B" w:rsidP="00853F7B">
      <w:pPr>
        <w:pStyle w:val="Prrafodelista"/>
        <w:numPr>
          <w:ilvl w:val="1"/>
          <w:numId w:val="2"/>
        </w:numPr>
        <w:spacing w:after="30" w:line="240" w:lineRule="auto"/>
        <w:ind w:left="934" w:right="62" w:firstLine="709"/>
        <w:rPr>
          <w:rFonts w:ascii="Arial" w:hAnsi="Arial" w:cs="Arial"/>
        </w:rPr>
      </w:pPr>
      <w:r w:rsidRPr="00853F7B">
        <w:rPr>
          <w:rFonts w:ascii="Arial" w:hAnsi="Arial" w:cs="Arial"/>
        </w:rPr>
        <w:t>Tiempos de entrega.</w:t>
      </w:r>
    </w:p>
    <w:p w14:paraId="1F4F45A8" w14:textId="77777777" w:rsidR="00853F7B" w:rsidRPr="00853F7B" w:rsidRDefault="00853F7B" w:rsidP="00853F7B">
      <w:pPr>
        <w:numPr>
          <w:ilvl w:val="1"/>
          <w:numId w:val="2"/>
        </w:numPr>
        <w:spacing w:after="0" w:line="240" w:lineRule="auto"/>
        <w:ind w:left="934" w:right="62" w:firstLine="709"/>
        <w:contextualSpacing/>
        <w:jc w:val="both"/>
        <w:rPr>
          <w:rFonts w:ascii="Arial" w:hAnsi="Arial" w:cs="Arial"/>
        </w:rPr>
      </w:pPr>
      <w:r w:rsidRPr="00853F7B">
        <w:rPr>
          <w:rFonts w:ascii="Arial" w:hAnsi="Arial" w:cs="Arial"/>
        </w:rPr>
        <w:t>Experiencia.</w:t>
      </w:r>
    </w:p>
    <w:p w14:paraId="3F2FF375" w14:textId="77777777" w:rsidR="00853F7B" w:rsidRPr="00853F7B" w:rsidRDefault="00853F7B" w:rsidP="00853F7B">
      <w:pPr>
        <w:numPr>
          <w:ilvl w:val="1"/>
          <w:numId w:val="2"/>
        </w:numPr>
        <w:spacing w:after="30" w:line="240" w:lineRule="auto"/>
        <w:ind w:left="934" w:right="62" w:firstLine="709"/>
        <w:contextualSpacing/>
        <w:jc w:val="both"/>
        <w:rPr>
          <w:rFonts w:ascii="Arial" w:hAnsi="Arial" w:cs="Arial"/>
        </w:rPr>
      </w:pPr>
      <w:r w:rsidRPr="00853F7B">
        <w:rPr>
          <w:rFonts w:ascii="Arial" w:hAnsi="Arial" w:cs="Arial"/>
        </w:rPr>
        <w:t>Precio y descuento ofertado</w:t>
      </w:r>
    </w:p>
    <w:p w14:paraId="2D9B968A" w14:textId="77777777" w:rsidR="00853F7B" w:rsidRPr="00853F7B" w:rsidRDefault="00853F7B" w:rsidP="00853F7B">
      <w:pPr>
        <w:numPr>
          <w:ilvl w:val="1"/>
          <w:numId w:val="2"/>
        </w:numPr>
        <w:spacing w:after="30" w:line="240" w:lineRule="auto"/>
        <w:ind w:left="934" w:right="62" w:firstLine="709"/>
        <w:contextualSpacing/>
        <w:jc w:val="both"/>
        <w:rPr>
          <w:rFonts w:ascii="Arial" w:hAnsi="Arial" w:cs="Arial"/>
        </w:rPr>
      </w:pPr>
      <w:r w:rsidRPr="00853F7B">
        <w:rPr>
          <w:rFonts w:ascii="Arial" w:hAnsi="Arial" w:cs="Arial"/>
        </w:rPr>
        <w:t>Valor agregado a la propuesta</w:t>
      </w:r>
    </w:p>
    <w:p w14:paraId="44EAE71A" w14:textId="77777777" w:rsidR="00853F7B" w:rsidRPr="00853F7B" w:rsidRDefault="00853F7B" w:rsidP="00853F7B">
      <w:pPr>
        <w:spacing w:after="132" w:line="240" w:lineRule="auto"/>
        <w:ind w:right="62" w:firstLine="709"/>
        <w:contextualSpacing/>
        <w:jc w:val="both"/>
        <w:rPr>
          <w:rFonts w:ascii="Arial" w:hAnsi="Arial" w:cs="Arial"/>
        </w:rPr>
      </w:pPr>
      <w:r w:rsidRPr="00853F7B">
        <w:rPr>
          <w:rFonts w:ascii="Arial" w:hAnsi="Arial" w:cs="Arial"/>
        </w:rPr>
        <w:t>El comité de adquisiciones se reserva la plena facultad para emitir su resolución.</w:t>
      </w:r>
    </w:p>
    <w:p w14:paraId="02B0A86A" w14:textId="77777777" w:rsidR="00853F7B" w:rsidRPr="00853F7B" w:rsidRDefault="00853F7B" w:rsidP="00853F7B">
      <w:pPr>
        <w:spacing w:after="132" w:line="240" w:lineRule="auto"/>
        <w:ind w:right="62" w:firstLine="709"/>
        <w:contextualSpacing/>
        <w:jc w:val="both"/>
        <w:rPr>
          <w:rFonts w:ascii="Arial" w:hAnsi="Arial" w:cs="Arial"/>
        </w:rPr>
      </w:pPr>
    </w:p>
    <w:p w14:paraId="4E39A76D" w14:textId="77777777" w:rsidR="00853F7B" w:rsidRPr="00853F7B" w:rsidRDefault="00853F7B" w:rsidP="00853F7B">
      <w:pPr>
        <w:spacing w:after="98" w:line="240" w:lineRule="auto"/>
        <w:ind w:right="221" w:firstLine="709"/>
        <w:contextualSpacing/>
        <w:jc w:val="both"/>
        <w:rPr>
          <w:rFonts w:ascii="Arial" w:hAnsi="Arial" w:cs="Arial"/>
          <w:b/>
          <w:bCs/>
        </w:rPr>
      </w:pPr>
      <w:r w:rsidRPr="00853F7B">
        <w:rPr>
          <w:rFonts w:ascii="Arial" w:hAnsi="Arial" w:cs="Arial"/>
          <w:b/>
          <w:bCs/>
        </w:rPr>
        <w:t>DECLARACIÓN DESIERTA DE LA LICITACIÓN</w:t>
      </w:r>
    </w:p>
    <w:p w14:paraId="14D8CDEE" w14:textId="77777777" w:rsidR="00853F7B" w:rsidRPr="00853F7B" w:rsidRDefault="00853F7B" w:rsidP="00853F7B">
      <w:pPr>
        <w:spacing w:after="98" w:line="240" w:lineRule="auto"/>
        <w:ind w:right="221" w:firstLine="709"/>
        <w:contextualSpacing/>
        <w:jc w:val="both"/>
        <w:rPr>
          <w:rFonts w:ascii="Arial" w:hAnsi="Arial" w:cs="Arial"/>
          <w:b/>
          <w:bCs/>
        </w:rPr>
      </w:pPr>
    </w:p>
    <w:p w14:paraId="5C60D8F5" w14:textId="77777777" w:rsidR="00853F7B" w:rsidRPr="00853F7B" w:rsidRDefault="00853F7B" w:rsidP="00853F7B">
      <w:pPr>
        <w:spacing w:line="240" w:lineRule="auto"/>
        <w:ind w:right="62" w:firstLine="709"/>
        <w:contextualSpacing/>
        <w:jc w:val="both"/>
        <w:rPr>
          <w:rFonts w:ascii="Arial" w:hAnsi="Arial" w:cs="Arial"/>
        </w:rPr>
      </w:pPr>
      <w:r w:rsidRPr="00853F7B">
        <w:rPr>
          <w:rFonts w:ascii="Arial" w:hAnsi="Arial" w:cs="Arial"/>
        </w:rPr>
        <w:t>El comité de adquisiciones, podrá declarar desierta la presente licitación o determinadas partidas de esta, en los siguientes casos:</w:t>
      </w:r>
    </w:p>
    <w:p w14:paraId="0A70235F" w14:textId="77777777" w:rsidR="00853F7B" w:rsidRPr="00853F7B" w:rsidRDefault="00853F7B" w:rsidP="00853F7B">
      <w:pPr>
        <w:keepLines/>
        <w:numPr>
          <w:ilvl w:val="1"/>
          <w:numId w:val="3"/>
        </w:numPr>
        <w:spacing w:after="175" w:line="240" w:lineRule="auto"/>
        <w:ind w:left="589" w:right="62" w:firstLine="709"/>
        <w:contextualSpacing/>
        <w:jc w:val="both"/>
        <w:rPr>
          <w:rFonts w:ascii="Arial" w:hAnsi="Arial" w:cs="Arial"/>
        </w:rPr>
      </w:pPr>
      <w:r w:rsidRPr="00853F7B">
        <w:rPr>
          <w:rFonts w:ascii="Arial" w:hAnsi="Arial" w:cs="Arial"/>
        </w:rPr>
        <w:t>Cuando todas las propuestas presentadas por los licitantes no cumplan ni reúnan los requisitos solicitados en las presentes bases;</w:t>
      </w:r>
    </w:p>
    <w:p w14:paraId="0B09AA5D" w14:textId="77777777" w:rsidR="00853F7B" w:rsidRPr="00853F7B" w:rsidRDefault="00853F7B" w:rsidP="00853F7B">
      <w:pPr>
        <w:keepLines/>
        <w:numPr>
          <w:ilvl w:val="1"/>
          <w:numId w:val="3"/>
        </w:numPr>
        <w:spacing w:after="175" w:line="240" w:lineRule="auto"/>
        <w:ind w:left="589" w:right="62" w:firstLine="709"/>
        <w:contextualSpacing/>
        <w:jc w:val="both"/>
        <w:rPr>
          <w:rFonts w:ascii="Arial" w:hAnsi="Arial" w:cs="Arial"/>
        </w:rPr>
      </w:pPr>
      <w:r w:rsidRPr="00853F7B">
        <w:rPr>
          <w:rFonts w:ascii="Arial" w:hAnsi="Arial" w:cs="Arial"/>
        </w:rPr>
        <w:t>Cuando los precios de los bienes, arrendamientos o servicios ofertados no resulten aceptables y/o rebasen el techo presupuestal aprobado;</w:t>
      </w:r>
    </w:p>
    <w:p w14:paraId="0CD963C4" w14:textId="77777777" w:rsidR="00853F7B" w:rsidRPr="00853F7B" w:rsidRDefault="00853F7B" w:rsidP="00853F7B">
      <w:pPr>
        <w:keepLines/>
        <w:numPr>
          <w:ilvl w:val="1"/>
          <w:numId w:val="3"/>
        </w:numPr>
        <w:spacing w:after="175" w:line="240" w:lineRule="auto"/>
        <w:ind w:left="589" w:right="62" w:firstLine="709"/>
        <w:contextualSpacing/>
        <w:jc w:val="both"/>
        <w:rPr>
          <w:rFonts w:ascii="Arial" w:hAnsi="Arial" w:cs="Arial"/>
        </w:rPr>
      </w:pPr>
      <w:r w:rsidRPr="00853F7B">
        <w:rPr>
          <w:rFonts w:ascii="Arial" w:hAnsi="Arial" w:cs="Arial"/>
        </w:rPr>
        <w:t>Si no se presenta por lo menos una propuesta susceptible a analizar y que cumpla con todos los requisitos, técnicos, jurídicos y económicos solicitados en estas bases.</w:t>
      </w:r>
    </w:p>
    <w:p w14:paraId="0AD50F9A" w14:textId="77777777" w:rsidR="00853F7B" w:rsidRPr="00853F7B" w:rsidRDefault="00853F7B" w:rsidP="00853F7B">
      <w:pPr>
        <w:keepLines/>
        <w:numPr>
          <w:ilvl w:val="1"/>
          <w:numId w:val="3"/>
        </w:numPr>
        <w:spacing w:after="175" w:line="240" w:lineRule="auto"/>
        <w:ind w:left="589" w:right="62" w:firstLine="709"/>
        <w:contextualSpacing/>
        <w:jc w:val="both"/>
        <w:rPr>
          <w:rFonts w:ascii="Arial" w:hAnsi="Arial" w:cs="Arial"/>
        </w:rPr>
      </w:pPr>
      <w:r w:rsidRPr="00853F7B">
        <w:rPr>
          <w:rFonts w:ascii="Arial" w:hAnsi="Arial" w:cs="Arial"/>
        </w:rPr>
        <w:t>Por razones justificadas que considere el comité de adquisiciones.</w:t>
      </w:r>
    </w:p>
    <w:p w14:paraId="2AC43FAB" w14:textId="77777777" w:rsidR="00853F7B" w:rsidRPr="00853F7B" w:rsidRDefault="00853F7B" w:rsidP="00853F7B">
      <w:pPr>
        <w:keepLines/>
        <w:spacing w:after="175" w:line="240" w:lineRule="auto"/>
        <w:ind w:left="1298" w:right="62"/>
        <w:contextualSpacing/>
        <w:jc w:val="both"/>
        <w:rPr>
          <w:rFonts w:ascii="Arial" w:hAnsi="Arial" w:cs="Arial"/>
        </w:rPr>
      </w:pPr>
    </w:p>
    <w:p w14:paraId="45CB49DA" w14:textId="77777777" w:rsidR="00853F7B" w:rsidRPr="00853F7B" w:rsidRDefault="00853F7B" w:rsidP="00853F7B">
      <w:pPr>
        <w:spacing w:after="80" w:line="240" w:lineRule="auto"/>
        <w:ind w:right="269" w:firstLine="709"/>
        <w:contextualSpacing/>
        <w:jc w:val="both"/>
        <w:rPr>
          <w:rFonts w:ascii="Arial" w:hAnsi="Arial" w:cs="Arial"/>
          <w:b/>
          <w:bCs/>
        </w:rPr>
      </w:pPr>
      <w:r w:rsidRPr="00853F7B">
        <w:rPr>
          <w:rFonts w:ascii="Arial" w:hAnsi="Arial" w:cs="Arial"/>
          <w:b/>
          <w:bCs/>
        </w:rPr>
        <w:lastRenderedPageBreak/>
        <w:t>CANCELACIÓN DE LA LICITACIÓN</w:t>
      </w:r>
    </w:p>
    <w:p w14:paraId="22DD1C05" w14:textId="77777777" w:rsidR="00853F7B" w:rsidRPr="00853F7B" w:rsidRDefault="00853F7B" w:rsidP="00853F7B">
      <w:pPr>
        <w:spacing w:after="80" w:line="240" w:lineRule="auto"/>
        <w:ind w:right="269" w:firstLine="709"/>
        <w:contextualSpacing/>
        <w:jc w:val="both"/>
        <w:rPr>
          <w:rFonts w:ascii="Arial" w:hAnsi="Arial" w:cs="Arial"/>
          <w:b/>
          <w:bCs/>
        </w:rPr>
      </w:pPr>
    </w:p>
    <w:p w14:paraId="1788ADE8" w14:textId="77777777" w:rsidR="00853F7B" w:rsidRPr="00853F7B" w:rsidRDefault="00853F7B" w:rsidP="00853F7B">
      <w:pPr>
        <w:spacing w:after="30" w:line="240" w:lineRule="auto"/>
        <w:ind w:right="62" w:firstLine="709"/>
        <w:contextualSpacing/>
        <w:jc w:val="both"/>
        <w:rPr>
          <w:rFonts w:ascii="Arial" w:hAnsi="Arial" w:cs="Arial"/>
        </w:rPr>
      </w:pPr>
      <w:r w:rsidRPr="00853F7B">
        <w:rPr>
          <w:rFonts w:ascii="Arial" w:hAnsi="Arial" w:cs="Arial"/>
        </w:rPr>
        <w:t>El comité de adquisiciones, podrá cancelar la presente licitación, en los siguientes casos:</w:t>
      </w:r>
    </w:p>
    <w:p w14:paraId="718458B2" w14:textId="77777777" w:rsidR="00853F7B" w:rsidRPr="00853F7B" w:rsidRDefault="00853F7B" w:rsidP="00853F7B">
      <w:pPr>
        <w:numPr>
          <w:ilvl w:val="1"/>
          <w:numId w:val="4"/>
        </w:numPr>
        <w:spacing w:after="222" w:line="240" w:lineRule="auto"/>
        <w:ind w:left="589" w:right="62" w:firstLine="709"/>
        <w:contextualSpacing/>
        <w:jc w:val="both"/>
        <w:rPr>
          <w:rFonts w:ascii="Arial" w:hAnsi="Arial" w:cs="Arial"/>
        </w:rPr>
      </w:pPr>
      <w:r w:rsidRPr="00853F7B">
        <w:rPr>
          <w:rFonts w:ascii="Arial" w:hAnsi="Arial" w:cs="Arial"/>
        </w:rPr>
        <w:t>Cuando el área requirente, extinga la necesidad de adquirir los bienes o servicios correspondientes;</w:t>
      </w:r>
    </w:p>
    <w:p w14:paraId="7D4BA670" w14:textId="77777777" w:rsidR="00853F7B" w:rsidRPr="00853F7B" w:rsidRDefault="00853F7B" w:rsidP="00853F7B">
      <w:pPr>
        <w:numPr>
          <w:ilvl w:val="1"/>
          <w:numId w:val="4"/>
        </w:numPr>
        <w:spacing w:after="134" w:line="240" w:lineRule="auto"/>
        <w:ind w:left="589" w:right="62" w:firstLine="709"/>
        <w:contextualSpacing/>
        <w:jc w:val="both"/>
        <w:rPr>
          <w:rFonts w:ascii="Arial" w:hAnsi="Arial" w:cs="Arial"/>
        </w:rPr>
      </w:pPr>
      <w:r w:rsidRPr="00853F7B">
        <w:rPr>
          <w:rFonts w:ascii="Arial" w:hAnsi="Arial" w:cs="Arial"/>
        </w:rPr>
        <w:t>Cuando se detecte que, de continuar con el procedimiento, puedan ocasionarse daños o prejuicios a la convocante, al municipio, al área requirente y/o a terceros</w:t>
      </w:r>
    </w:p>
    <w:p w14:paraId="5A3D079A" w14:textId="77777777" w:rsidR="00853F7B" w:rsidRPr="00853F7B" w:rsidRDefault="00853F7B" w:rsidP="00853F7B">
      <w:pPr>
        <w:numPr>
          <w:ilvl w:val="1"/>
          <w:numId w:val="4"/>
        </w:numPr>
        <w:spacing w:after="323" w:line="240" w:lineRule="auto"/>
        <w:ind w:left="589" w:right="62" w:firstLine="709"/>
        <w:contextualSpacing/>
        <w:jc w:val="both"/>
        <w:rPr>
          <w:rFonts w:ascii="Arial" w:hAnsi="Arial" w:cs="Arial"/>
        </w:rPr>
      </w:pPr>
      <w:r w:rsidRPr="00853F7B">
        <w:rPr>
          <w:rFonts w:ascii="Arial" w:hAnsi="Arial" w:cs="Arial"/>
        </w:rPr>
        <w:t>Por razones justificadas que considere el comité de adquisiciones.</w:t>
      </w:r>
    </w:p>
    <w:p w14:paraId="725994F4" w14:textId="77777777" w:rsidR="00853F7B" w:rsidRPr="00853F7B" w:rsidRDefault="00853F7B" w:rsidP="00853F7B">
      <w:pPr>
        <w:spacing w:after="323" w:line="240" w:lineRule="auto"/>
        <w:ind w:left="1298" w:right="62"/>
        <w:contextualSpacing/>
        <w:jc w:val="both"/>
        <w:rPr>
          <w:rFonts w:ascii="Arial" w:hAnsi="Arial" w:cs="Arial"/>
        </w:rPr>
      </w:pPr>
    </w:p>
    <w:p w14:paraId="71B45810" w14:textId="77777777" w:rsidR="00853F7B" w:rsidRPr="00853F7B" w:rsidRDefault="00853F7B" w:rsidP="00853F7B">
      <w:pPr>
        <w:spacing w:after="323" w:line="240" w:lineRule="auto"/>
        <w:ind w:left="589" w:right="62"/>
        <w:contextualSpacing/>
        <w:jc w:val="both"/>
        <w:rPr>
          <w:rFonts w:ascii="Arial" w:hAnsi="Arial" w:cs="Arial"/>
        </w:rPr>
      </w:pPr>
      <w:r w:rsidRPr="00853F7B">
        <w:rPr>
          <w:rFonts w:ascii="Arial" w:hAnsi="Arial" w:cs="Arial"/>
          <w:b/>
          <w:bCs/>
        </w:rPr>
        <w:t>DE LOS PARTICIPANTES.</w:t>
      </w:r>
    </w:p>
    <w:p w14:paraId="2EA34EBB" w14:textId="77777777" w:rsidR="00853F7B" w:rsidRPr="00853F7B" w:rsidRDefault="00853F7B" w:rsidP="00853F7B">
      <w:pPr>
        <w:spacing w:line="240" w:lineRule="auto"/>
        <w:ind w:right="62" w:firstLine="709"/>
        <w:contextualSpacing/>
        <w:jc w:val="both"/>
        <w:rPr>
          <w:rFonts w:ascii="Arial" w:hAnsi="Arial" w:cs="Arial"/>
        </w:rPr>
      </w:pPr>
    </w:p>
    <w:p w14:paraId="4A102B95" w14:textId="77777777" w:rsidR="00853F7B" w:rsidRPr="00853F7B" w:rsidRDefault="00853F7B" w:rsidP="00853F7B">
      <w:pPr>
        <w:spacing w:line="240" w:lineRule="auto"/>
        <w:ind w:right="62" w:firstLine="709"/>
        <w:contextualSpacing/>
        <w:jc w:val="both"/>
        <w:rPr>
          <w:rFonts w:ascii="Arial" w:hAnsi="Arial" w:cs="Arial"/>
        </w:rPr>
      </w:pPr>
      <w:r w:rsidRPr="00853F7B">
        <w:rPr>
          <w:rFonts w:ascii="Arial" w:hAnsi="Arial" w:cs="Arial"/>
        </w:rPr>
        <w:t>El comité de adquisiciones a su juicio podrá desechar la propuesta de los participantes que incurran en una o varias de las siguientes situaciones:</w:t>
      </w:r>
    </w:p>
    <w:p w14:paraId="6964D030" w14:textId="77777777" w:rsidR="00853F7B" w:rsidRPr="00853F7B" w:rsidRDefault="00853F7B" w:rsidP="00853F7B">
      <w:pPr>
        <w:numPr>
          <w:ilvl w:val="0"/>
          <w:numId w:val="5"/>
        </w:numPr>
        <w:spacing w:after="222" w:line="240" w:lineRule="auto"/>
        <w:ind w:left="579" w:right="62" w:firstLine="709"/>
        <w:contextualSpacing/>
        <w:jc w:val="both"/>
        <w:rPr>
          <w:rFonts w:ascii="Arial" w:hAnsi="Arial" w:cs="Arial"/>
        </w:rPr>
      </w:pPr>
      <w:r w:rsidRPr="00853F7B">
        <w:rPr>
          <w:rFonts w:ascii="Arial" w:hAnsi="Arial" w:cs="Arial"/>
        </w:rPr>
        <w:t>Si el licitante incumple con cualquiera de los requisitos especificados y señalados en las presentes bases y sus anexos y lo derivado de la junta de aclaraciones;</w:t>
      </w:r>
    </w:p>
    <w:p w14:paraId="5B93B234" w14:textId="77777777" w:rsidR="00853F7B" w:rsidRPr="00853F7B" w:rsidRDefault="00853F7B" w:rsidP="00853F7B">
      <w:pPr>
        <w:numPr>
          <w:ilvl w:val="0"/>
          <w:numId w:val="5"/>
        </w:numPr>
        <w:spacing w:after="222" w:line="240" w:lineRule="auto"/>
        <w:ind w:left="579" w:right="62" w:firstLine="709"/>
        <w:contextualSpacing/>
        <w:jc w:val="both"/>
        <w:rPr>
          <w:rFonts w:ascii="Arial" w:hAnsi="Arial" w:cs="Arial"/>
        </w:rPr>
      </w:pPr>
      <w:r w:rsidRPr="00853F7B">
        <w:rPr>
          <w:rFonts w:ascii="Arial" w:hAnsi="Arial" w:cs="Arial"/>
        </w:rPr>
        <w:t>Cuando se compruebe que algún licitante se encuentre incumpliendo o incumplió con un contrato, orden de compra, entrega, servicio o garantía en los 3 niveles de gobierno por causas imputables al mismo;</w:t>
      </w:r>
    </w:p>
    <w:p w14:paraId="4C285CE4" w14:textId="77777777" w:rsidR="00853F7B" w:rsidRPr="00853F7B" w:rsidRDefault="00853F7B" w:rsidP="00853F7B">
      <w:pPr>
        <w:numPr>
          <w:ilvl w:val="0"/>
          <w:numId w:val="5"/>
        </w:numPr>
        <w:spacing w:after="196" w:line="240" w:lineRule="auto"/>
        <w:ind w:left="579" w:right="62" w:firstLine="709"/>
        <w:contextualSpacing/>
        <w:jc w:val="both"/>
        <w:rPr>
          <w:rFonts w:ascii="Arial" w:hAnsi="Arial" w:cs="Arial"/>
        </w:rPr>
      </w:pPr>
      <w:r w:rsidRPr="00853F7B">
        <w:rPr>
          <w:rFonts w:ascii="Arial" w:hAnsi="Arial" w:cs="Arial"/>
        </w:rPr>
        <w:t>Cuando el licitante se encuentre suspendido o dado de baja del padrón de proveedores del municipio, por la dirección de proveeduría municipal, por causas imputables al mismo;</w:t>
      </w:r>
    </w:p>
    <w:p w14:paraId="4380752A" w14:textId="77777777" w:rsidR="00853F7B" w:rsidRPr="00853F7B" w:rsidRDefault="00853F7B" w:rsidP="00853F7B">
      <w:pPr>
        <w:numPr>
          <w:ilvl w:val="0"/>
          <w:numId w:val="5"/>
        </w:numPr>
        <w:spacing w:after="222" w:line="240" w:lineRule="auto"/>
        <w:ind w:left="579" w:right="62" w:firstLine="709"/>
        <w:contextualSpacing/>
        <w:jc w:val="both"/>
        <w:rPr>
          <w:rFonts w:ascii="Arial" w:hAnsi="Arial" w:cs="Arial"/>
        </w:rPr>
      </w:pPr>
      <w:r w:rsidRPr="00853F7B">
        <w:rPr>
          <w:rFonts w:ascii="Arial" w:hAnsi="Arial" w:cs="Arial"/>
        </w:rPr>
        <w:t>Cuando se detecte que un mismo socio o administrador pertenece a dos o más de las empresas participantes;</w:t>
      </w:r>
    </w:p>
    <w:p w14:paraId="321B9A09" w14:textId="77777777" w:rsidR="00853F7B" w:rsidRPr="00853F7B" w:rsidRDefault="00853F7B" w:rsidP="00853F7B">
      <w:pPr>
        <w:numPr>
          <w:ilvl w:val="0"/>
          <w:numId w:val="5"/>
        </w:numPr>
        <w:spacing w:after="222" w:line="240" w:lineRule="auto"/>
        <w:ind w:left="579" w:right="62" w:firstLine="709"/>
        <w:contextualSpacing/>
        <w:jc w:val="both"/>
        <w:rPr>
          <w:rFonts w:ascii="Arial" w:hAnsi="Arial" w:cs="Arial"/>
        </w:rPr>
      </w:pPr>
      <w:r w:rsidRPr="00853F7B">
        <w:rPr>
          <w:rFonts w:ascii="Arial" w:hAnsi="Arial" w:cs="Arial"/>
        </w:rPr>
        <w:t>Cuando se detecte que el licitante presenta datos falsos en la documentación solicitada en estas bases o en la propuesta económica;</w:t>
      </w:r>
    </w:p>
    <w:p w14:paraId="67F11393" w14:textId="77777777" w:rsidR="00853F7B" w:rsidRPr="00853F7B" w:rsidRDefault="00853F7B" w:rsidP="00853F7B">
      <w:pPr>
        <w:numPr>
          <w:ilvl w:val="0"/>
          <w:numId w:val="5"/>
        </w:numPr>
        <w:spacing w:after="193" w:line="240" w:lineRule="auto"/>
        <w:ind w:left="579" w:right="62" w:firstLine="709"/>
        <w:contextualSpacing/>
        <w:jc w:val="both"/>
        <w:rPr>
          <w:rFonts w:ascii="Arial" w:hAnsi="Arial" w:cs="Arial"/>
        </w:rPr>
      </w:pPr>
      <w:r w:rsidRPr="00853F7B">
        <w:rPr>
          <w:rFonts w:ascii="Arial" w:hAnsi="Arial" w:cs="Arial"/>
        </w:rPr>
        <w:t>Cuando al participante se le hubieren rescindido uno o más contratos con alguna entidad o dependencia de los 3 niveles de gobierno por causas imputables al mismo.</w:t>
      </w:r>
    </w:p>
    <w:p w14:paraId="2688D31C" w14:textId="77777777" w:rsidR="00853F7B" w:rsidRPr="00853F7B" w:rsidRDefault="00853F7B" w:rsidP="00853F7B">
      <w:pPr>
        <w:spacing w:after="193" w:line="240" w:lineRule="auto"/>
        <w:ind w:left="1288" w:right="62"/>
        <w:contextualSpacing/>
        <w:jc w:val="both"/>
        <w:rPr>
          <w:rFonts w:ascii="Arial" w:hAnsi="Arial" w:cs="Arial"/>
        </w:rPr>
      </w:pPr>
    </w:p>
    <w:p w14:paraId="6A179171" w14:textId="77777777" w:rsidR="00853F7B" w:rsidRPr="00853F7B" w:rsidRDefault="00853F7B" w:rsidP="00853F7B">
      <w:pPr>
        <w:spacing w:after="56" w:line="240" w:lineRule="auto"/>
        <w:ind w:right="230" w:firstLine="708"/>
        <w:contextualSpacing/>
        <w:jc w:val="both"/>
        <w:rPr>
          <w:rFonts w:ascii="Arial" w:hAnsi="Arial" w:cs="Arial"/>
          <w:b/>
          <w:bCs/>
        </w:rPr>
      </w:pPr>
      <w:r w:rsidRPr="00853F7B">
        <w:rPr>
          <w:rFonts w:ascii="Arial" w:hAnsi="Arial" w:cs="Arial"/>
          <w:b/>
          <w:bCs/>
        </w:rPr>
        <w:t>ADJUDICACIÓN Y NOTIFICACIÓN.</w:t>
      </w:r>
    </w:p>
    <w:p w14:paraId="253385B4" w14:textId="77777777" w:rsidR="00853F7B" w:rsidRPr="00853F7B" w:rsidRDefault="00853F7B" w:rsidP="00853F7B">
      <w:pPr>
        <w:spacing w:after="56" w:line="240" w:lineRule="auto"/>
        <w:ind w:right="230" w:firstLine="708"/>
        <w:contextualSpacing/>
        <w:jc w:val="both"/>
        <w:rPr>
          <w:rFonts w:ascii="Arial" w:hAnsi="Arial" w:cs="Arial"/>
          <w:b/>
          <w:bCs/>
        </w:rPr>
      </w:pPr>
    </w:p>
    <w:p w14:paraId="449D0236" w14:textId="77777777" w:rsidR="00853F7B" w:rsidRPr="00853F7B" w:rsidRDefault="00853F7B" w:rsidP="00853F7B">
      <w:pPr>
        <w:spacing w:after="56" w:line="240" w:lineRule="auto"/>
        <w:ind w:right="230" w:firstLine="709"/>
        <w:contextualSpacing/>
        <w:jc w:val="both"/>
        <w:rPr>
          <w:rFonts w:ascii="Arial" w:hAnsi="Arial" w:cs="Arial"/>
        </w:rPr>
      </w:pPr>
      <w:r w:rsidRPr="00853F7B">
        <w:rPr>
          <w:rFonts w:ascii="Arial" w:hAnsi="Arial" w:cs="Arial"/>
        </w:rPr>
        <w:t xml:space="preserve">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 la </w:t>
      </w:r>
      <w:r w:rsidRPr="00853F7B">
        <w:rPr>
          <w:rFonts w:ascii="Arial" w:hAnsi="Arial" w:cs="Arial"/>
        </w:rPr>
        <w:tab/>
        <w:t>resolución</w:t>
      </w:r>
      <w:r w:rsidRPr="00853F7B">
        <w:rPr>
          <w:rFonts w:ascii="Arial" w:hAnsi="Arial" w:cs="Arial"/>
        </w:rPr>
        <w:tab/>
        <w:t xml:space="preserve">de </w:t>
      </w:r>
      <w:r w:rsidRPr="00853F7B">
        <w:rPr>
          <w:rFonts w:ascii="Arial" w:hAnsi="Arial" w:cs="Arial"/>
        </w:rPr>
        <w:tab/>
        <w:t>adjudicación</w:t>
      </w:r>
      <w:r w:rsidRPr="00853F7B">
        <w:rPr>
          <w:rFonts w:ascii="Arial" w:hAnsi="Arial" w:cs="Arial"/>
        </w:rPr>
        <w:tab/>
        <w:t>estará disponible en la página web del gobierno del municipio de San Miguel el Alto, Jalisco. La dirección de proveeduría municipal, en ejecución de lo que resuelva el comité municipal de adquisiciones, de acuerdo con sus facultades, emitirá un fallo o resolución, el cual deberá contener lo siguiente:</w:t>
      </w:r>
    </w:p>
    <w:p w14:paraId="566AB7D1" w14:textId="77777777" w:rsidR="00853F7B" w:rsidRPr="00853F7B" w:rsidRDefault="00853F7B" w:rsidP="00853F7B">
      <w:pPr>
        <w:pStyle w:val="Prrafodelista"/>
        <w:numPr>
          <w:ilvl w:val="0"/>
          <w:numId w:val="13"/>
        </w:numPr>
        <w:spacing w:after="202" w:line="240" w:lineRule="auto"/>
        <w:ind w:right="62" w:firstLine="709"/>
        <w:rPr>
          <w:rFonts w:ascii="Arial" w:hAnsi="Arial" w:cs="Arial"/>
        </w:rPr>
      </w:pPr>
      <w:r w:rsidRPr="00853F7B">
        <w:rPr>
          <w:rFonts w:ascii="Arial" w:hAnsi="Arial" w:cs="Arial"/>
        </w:rPr>
        <w:t>La relación de licitantes cuyas proposiciones se desecharon, expresando todas las razones que sustentan tal determinación;</w:t>
      </w:r>
    </w:p>
    <w:p w14:paraId="571AC3D6" w14:textId="77777777" w:rsidR="00853F7B" w:rsidRPr="00853F7B" w:rsidRDefault="00853F7B" w:rsidP="00853F7B">
      <w:pPr>
        <w:pStyle w:val="Prrafodelista"/>
        <w:numPr>
          <w:ilvl w:val="0"/>
          <w:numId w:val="13"/>
        </w:numPr>
        <w:spacing w:after="202" w:line="240" w:lineRule="auto"/>
        <w:ind w:right="62" w:firstLine="709"/>
        <w:rPr>
          <w:rFonts w:ascii="Arial" w:hAnsi="Arial" w:cs="Arial"/>
        </w:rPr>
      </w:pPr>
      <w:r w:rsidRPr="00853F7B">
        <w:rPr>
          <w:rFonts w:ascii="Arial" w:hAnsi="Arial" w:cs="Arial"/>
        </w:rPr>
        <w:t>Relación de licitantes cuyas proposiciones resultaron solventes;</w:t>
      </w:r>
    </w:p>
    <w:p w14:paraId="38D7CCB3" w14:textId="77777777" w:rsidR="00853F7B" w:rsidRPr="00853F7B" w:rsidRDefault="00853F7B" w:rsidP="00853F7B">
      <w:pPr>
        <w:pStyle w:val="Prrafodelista"/>
        <w:numPr>
          <w:ilvl w:val="0"/>
          <w:numId w:val="13"/>
        </w:numPr>
        <w:spacing w:after="202" w:line="240" w:lineRule="auto"/>
        <w:ind w:right="62" w:firstLine="709"/>
        <w:rPr>
          <w:rFonts w:ascii="Arial" w:hAnsi="Arial" w:cs="Arial"/>
        </w:rPr>
      </w:pPr>
      <w:r w:rsidRPr="00853F7B">
        <w:rPr>
          <w:rFonts w:ascii="Arial" w:hAnsi="Arial" w:cs="Arial"/>
        </w:rPr>
        <w:t>Nombre del licitante a quien se le adjudica el contrato; y</w:t>
      </w:r>
    </w:p>
    <w:p w14:paraId="49D4AE57" w14:textId="77777777" w:rsidR="00853F7B" w:rsidRPr="00853F7B" w:rsidRDefault="00853F7B" w:rsidP="00853F7B">
      <w:pPr>
        <w:pStyle w:val="Prrafodelista"/>
        <w:numPr>
          <w:ilvl w:val="0"/>
          <w:numId w:val="13"/>
        </w:numPr>
        <w:spacing w:after="202" w:line="240" w:lineRule="auto"/>
        <w:ind w:right="62" w:firstLine="709"/>
        <w:rPr>
          <w:rFonts w:ascii="Arial" w:hAnsi="Arial" w:cs="Arial"/>
        </w:rPr>
      </w:pPr>
      <w:r w:rsidRPr="00853F7B">
        <w:rPr>
          <w:rFonts w:ascii="Arial" w:hAnsi="Arial" w:cs="Arial"/>
        </w:rPr>
        <w:t>Nombre, cargo y firma de los miembros del comité y responsables de la evaluación que intervinieron en la presente licitación.</w:t>
      </w:r>
    </w:p>
    <w:p w14:paraId="7F312C19" w14:textId="77777777" w:rsidR="00853F7B" w:rsidRPr="00853F7B" w:rsidRDefault="00853F7B" w:rsidP="00853F7B">
      <w:pPr>
        <w:spacing w:after="118" w:line="240" w:lineRule="auto"/>
        <w:ind w:right="336" w:firstLine="708"/>
        <w:contextualSpacing/>
        <w:jc w:val="both"/>
        <w:rPr>
          <w:rFonts w:ascii="Arial" w:hAnsi="Arial" w:cs="Arial"/>
          <w:b/>
          <w:bCs/>
        </w:rPr>
      </w:pPr>
      <w:r w:rsidRPr="00853F7B">
        <w:rPr>
          <w:rFonts w:ascii="Arial" w:hAnsi="Arial" w:cs="Arial"/>
          <w:b/>
          <w:bCs/>
        </w:rPr>
        <w:lastRenderedPageBreak/>
        <w:t>RECIBO DE FALLO Y CONTRATO.</w:t>
      </w:r>
    </w:p>
    <w:p w14:paraId="1C75BBE3" w14:textId="77777777" w:rsidR="00853F7B" w:rsidRPr="00853F7B" w:rsidRDefault="00853F7B" w:rsidP="00853F7B">
      <w:pPr>
        <w:spacing w:after="118" w:line="240" w:lineRule="auto"/>
        <w:ind w:right="336" w:firstLine="708"/>
        <w:contextualSpacing/>
        <w:jc w:val="both"/>
        <w:rPr>
          <w:rFonts w:ascii="Arial" w:hAnsi="Arial" w:cs="Arial"/>
        </w:rPr>
      </w:pPr>
    </w:p>
    <w:p w14:paraId="6BB5B03B" w14:textId="77777777" w:rsidR="00853F7B" w:rsidRPr="00853F7B" w:rsidRDefault="00853F7B" w:rsidP="00853F7B">
      <w:pPr>
        <w:spacing w:after="118" w:line="240" w:lineRule="auto"/>
        <w:ind w:right="336" w:firstLine="708"/>
        <w:contextualSpacing/>
        <w:jc w:val="both"/>
        <w:rPr>
          <w:rFonts w:ascii="Arial" w:hAnsi="Arial" w:cs="Arial"/>
        </w:rPr>
      </w:pPr>
      <w:r w:rsidRPr="00853F7B">
        <w:rPr>
          <w:rFonts w:ascii="Arial" w:hAnsi="Arial" w:cs="Arial"/>
        </w:rPr>
        <w:t>El proveedor adjudicado, se obliga a recoger el fallo u orden de compra según sea el caso, en un plazo no mayor de 03 tres días hábiles contados a partir de la fecha de la notificación de la resolución de adjudicación.</w:t>
      </w:r>
    </w:p>
    <w:p w14:paraId="3436AD30" w14:textId="77777777" w:rsidR="00853F7B" w:rsidRPr="00853F7B" w:rsidRDefault="00853F7B" w:rsidP="00853F7B">
      <w:pPr>
        <w:spacing w:after="118" w:line="240" w:lineRule="auto"/>
        <w:ind w:right="336" w:firstLine="708"/>
        <w:contextualSpacing/>
        <w:jc w:val="both"/>
        <w:rPr>
          <w:rFonts w:ascii="Arial" w:hAnsi="Arial" w:cs="Arial"/>
          <w:b/>
          <w:bCs/>
        </w:rPr>
      </w:pPr>
    </w:p>
    <w:p w14:paraId="309ED7B1" w14:textId="77777777" w:rsidR="00853F7B" w:rsidRPr="00853F7B" w:rsidRDefault="00853F7B" w:rsidP="00853F7B">
      <w:pPr>
        <w:spacing w:after="0" w:line="240" w:lineRule="auto"/>
        <w:ind w:firstLine="708"/>
        <w:contextualSpacing/>
        <w:jc w:val="both"/>
        <w:rPr>
          <w:rFonts w:ascii="Arial" w:hAnsi="Arial" w:cs="Arial"/>
          <w:b/>
          <w:bCs/>
        </w:rPr>
      </w:pPr>
      <w:r w:rsidRPr="00853F7B">
        <w:rPr>
          <w:rFonts w:ascii="Arial" w:hAnsi="Arial" w:cs="Arial"/>
          <w:b/>
          <w:bCs/>
        </w:rPr>
        <w:t>FECHA, LUGAR Y CONDICIONES DE ENTREGA.</w:t>
      </w:r>
    </w:p>
    <w:p w14:paraId="58C55F31" w14:textId="77777777" w:rsidR="00853F7B" w:rsidRPr="00853F7B" w:rsidRDefault="00853F7B" w:rsidP="00853F7B">
      <w:pPr>
        <w:spacing w:after="0" w:line="240" w:lineRule="auto"/>
        <w:ind w:firstLine="708"/>
        <w:contextualSpacing/>
        <w:jc w:val="both"/>
        <w:rPr>
          <w:rFonts w:ascii="Arial" w:hAnsi="Arial" w:cs="Arial"/>
          <w:b/>
          <w:bCs/>
        </w:rPr>
      </w:pPr>
    </w:p>
    <w:p w14:paraId="26E1B5FE" w14:textId="77777777" w:rsidR="00853F7B" w:rsidRPr="00853F7B" w:rsidRDefault="00853F7B" w:rsidP="00853F7B">
      <w:pPr>
        <w:spacing w:after="276" w:line="240" w:lineRule="auto"/>
        <w:ind w:left="58" w:right="62" w:firstLine="709"/>
        <w:contextualSpacing/>
        <w:jc w:val="both"/>
        <w:rPr>
          <w:rFonts w:ascii="Arial" w:hAnsi="Arial" w:cs="Arial"/>
        </w:rPr>
      </w:pPr>
      <w:r w:rsidRPr="00853F7B">
        <w:rPr>
          <w:rFonts w:ascii="Arial" w:hAnsi="Arial" w:cs="Arial"/>
        </w:rPr>
        <w:t>La entrega del bien o la prestación del servicio adjudicado, objeto de la presente licitación, se deberá iniciarse de acuerdo con los tiempos que establezca el área requirente, y sean comunicados por la misma al participante adjudicado.</w:t>
      </w:r>
    </w:p>
    <w:p w14:paraId="3C0F86EC" w14:textId="77777777" w:rsidR="00853F7B" w:rsidRPr="00853F7B" w:rsidRDefault="00853F7B" w:rsidP="00853F7B">
      <w:pPr>
        <w:spacing w:after="34" w:line="240" w:lineRule="auto"/>
        <w:ind w:left="48" w:right="62" w:firstLine="709"/>
        <w:contextualSpacing/>
        <w:jc w:val="both"/>
        <w:rPr>
          <w:rFonts w:ascii="Arial" w:hAnsi="Arial" w:cs="Arial"/>
        </w:rPr>
      </w:pPr>
      <w:r w:rsidRPr="00853F7B">
        <w:rPr>
          <w:rFonts w:ascii="Arial" w:hAnsi="Arial" w:cs="Arial"/>
        </w:rPr>
        <w:t>Se considerarán recibidos los servicios una vez que el área solicitante emita la carta de entera satisfacción correspondiente sellando y firmando de recibido la (s) factura(s) que ampare(n) la entrega de los bienes.</w:t>
      </w:r>
    </w:p>
    <w:p w14:paraId="3AB7E7AC" w14:textId="77777777" w:rsidR="00853F7B" w:rsidRPr="00853F7B" w:rsidRDefault="00853F7B" w:rsidP="00853F7B">
      <w:pPr>
        <w:spacing w:after="34" w:line="240" w:lineRule="auto"/>
        <w:ind w:left="48" w:right="62" w:firstLine="709"/>
        <w:contextualSpacing/>
        <w:jc w:val="both"/>
        <w:rPr>
          <w:rFonts w:ascii="Arial" w:hAnsi="Arial" w:cs="Arial"/>
        </w:rPr>
      </w:pPr>
    </w:p>
    <w:p w14:paraId="3C3F8674" w14:textId="77777777" w:rsidR="00853F7B" w:rsidRPr="00853F7B" w:rsidRDefault="00853F7B" w:rsidP="00853F7B">
      <w:pPr>
        <w:spacing w:after="34" w:line="240" w:lineRule="auto"/>
        <w:ind w:right="62" w:firstLine="708"/>
        <w:contextualSpacing/>
        <w:jc w:val="both"/>
        <w:rPr>
          <w:rFonts w:ascii="Arial" w:hAnsi="Arial" w:cs="Arial"/>
          <w:b/>
          <w:bCs/>
        </w:rPr>
      </w:pPr>
      <w:r w:rsidRPr="00853F7B">
        <w:rPr>
          <w:rFonts w:ascii="Arial" w:hAnsi="Arial" w:cs="Arial"/>
          <w:b/>
          <w:bCs/>
        </w:rPr>
        <w:t>CONDICIÓN DE PRECIO FIRME.</w:t>
      </w:r>
    </w:p>
    <w:p w14:paraId="6C15E93A" w14:textId="77777777" w:rsidR="00853F7B" w:rsidRPr="00853F7B" w:rsidRDefault="00853F7B" w:rsidP="00853F7B">
      <w:pPr>
        <w:spacing w:after="34" w:line="240" w:lineRule="auto"/>
        <w:ind w:right="62" w:firstLine="708"/>
        <w:contextualSpacing/>
        <w:jc w:val="both"/>
        <w:rPr>
          <w:rFonts w:ascii="Arial" w:hAnsi="Arial" w:cs="Arial"/>
          <w:b/>
          <w:bCs/>
        </w:rPr>
      </w:pPr>
    </w:p>
    <w:p w14:paraId="1FA15527" w14:textId="77777777" w:rsidR="00853F7B" w:rsidRPr="00853F7B" w:rsidRDefault="00853F7B" w:rsidP="00853F7B">
      <w:pPr>
        <w:spacing w:after="254" w:line="240" w:lineRule="auto"/>
        <w:ind w:left="38" w:right="62" w:firstLine="709"/>
        <w:contextualSpacing/>
        <w:jc w:val="both"/>
        <w:rPr>
          <w:rFonts w:ascii="Arial" w:hAnsi="Arial" w:cs="Arial"/>
        </w:rPr>
      </w:pPr>
      <w:r w:rsidRPr="00853F7B">
        <w:rPr>
          <w:rFonts w:ascii="Arial" w:hAnsi="Arial" w:cs="Arial"/>
        </w:rP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0B4C6F0C" w14:textId="77777777" w:rsidR="00853F7B" w:rsidRPr="00853F7B" w:rsidRDefault="00853F7B" w:rsidP="00853F7B">
      <w:pPr>
        <w:spacing w:after="254" w:line="240" w:lineRule="auto"/>
        <w:ind w:right="62" w:firstLine="708"/>
        <w:contextualSpacing/>
        <w:jc w:val="both"/>
        <w:rPr>
          <w:rFonts w:ascii="Arial" w:hAnsi="Arial" w:cs="Arial"/>
          <w:b/>
          <w:bCs/>
        </w:rPr>
      </w:pPr>
    </w:p>
    <w:p w14:paraId="0E4CC37A" w14:textId="77777777" w:rsidR="00853F7B" w:rsidRPr="00853F7B" w:rsidRDefault="00853F7B" w:rsidP="00853F7B">
      <w:pPr>
        <w:spacing w:after="254" w:line="240" w:lineRule="auto"/>
        <w:ind w:right="62" w:firstLine="708"/>
        <w:contextualSpacing/>
        <w:jc w:val="both"/>
        <w:rPr>
          <w:rFonts w:ascii="Arial" w:hAnsi="Arial" w:cs="Arial"/>
          <w:b/>
          <w:bCs/>
        </w:rPr>
      </w:pPr>
      <w:r w:rsidRPr="00853F7B">
        <w:rPr>
          <w:rFonts w:ascii="Arial" w:hAnsi="Arial" w:cs="Arial"/>
          <w:b/>
          <w:bCs/>
        </w:rPr>
        <w:t>REQUISITOS Y FORMA DE PAGO</w:t>
      </w:r>
    </w:p>
    <w:p w14:paraId="31F3E7ED" w14:textId="77777777" w:rsidR="00853F7B" w:rsidRPr="00853F7B" w:rsidRDefault="00853F7B" w:rsidP="00853F7B">
      <w:pPr>
        <w:spacing w:after="254" w:line="240" w:lineRule="auto"/>
        <w:ind w:right="62" w:firstLine="708"/>
        <w:contextualSpacing/>
        <w:jc w:val="both"/>
        <w:rPr>
          <w:rFonts w:ascii="Arial" w:hAnsi="Arial" w:cs="Arial"/>
        </w:rPr>
      </w:pPr>
    </w:p>
    <w:p w14:paraId="7515494F" w14:textId="77777777" w:rsidR="00853F7B" w:rsidRPr="00853F7B" w:rsidRDefault="00853F7B" w:rsidP="00853F7B">
      <w:pPr>
        <w:spacing w:after="254" w:line="240" w:lineRule="auto"/>
        <w:ind w:right="62" w:firstLine="708"/>
        <w:contextualSpacing/>
        <w:jc w:val="both"/>
        <w:rPr>
          <w:rFonts w:ascii="Arial" w:hAnsi="Arial" w:cs="Arial"/>
        </w:rPr>
      </w:pPr>
      <w:r w:rsidRPr="00853F7B">
        <w:rPr>
          <w:rFonts w:ascii="Arial" w:hAnsi="Arial" w:cs="Arial"/>
        </w:rP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14:paraId="4CAA5036" w14:textId="77777777" w:rsidR="00853F7B" w:rsidRPr="00853F7B" w:rsidRDefault="00853F7B" w:rsidP="00853F7B">
      <w:pPr>
        <w:spacing w:after="254" w:line="240" w:lineRule="auto"/>
        <w:ind w:right="62" w:firstLine="708"/>
        <w:contextualSpacing/>
        <w:jc w:val="both"/>
        <w:rPr>
          <w:rFonts w:ascii="Arial" w:hAnsi="Arial" w:cs="Arial"/>
        </w:rPr>
      </w:pPr>
      <w:r w:rsidRPr="00853F7B">
        <w:rPr>
          <w:rFonts w:ascii="Arial" w:hAnsi="Arial" w:cs="Arial"/>
        </w:rPr>
        <w:t>En caso de que el licitante necesite anticipo deberá exhibir fianza que garantice la totalidad del anticipo.</w:t>
      </w:r>
    </w:p>
    <w:p w14:paraId="3CD412D7" w14:textId="77777777" w:rsidR="00853F7B" w:rsidRPr="00853F7B" w:rsidRDefault="00853F7B" w:rsidP="00853F7B">
      <w:pPr>
        <w:spacing w:after="254" w:line="240" w:lineRule="auto"/>
        <w:ind w:right="62" w:firstLine="708"/>
        <w:contextualSpacing/>
        <w:jc w:val="both"/>
        <w:rPr>
          <w:rFonts w:ascii="Arial" w:hAnsi="Arial" w:cs="Arial"/>
        </w:rPr>
      </w:pPr>
    </w:p>
    <w:p w14:paraId="2EE3992C" w14:textId="77777777" w:rsidR="00853F7B" w:rsidRPr="00853F7B" w:rsidRDefault="00853F7B" w:rsidP="00853F7B">
      <w:pPr>
        <w:spacing w:line="240" w:lineRule="auto"/>
        <w:ind w:firstLine="709"/>
        <w:contextualSpacing/>
        <w:jc w:val="both"/>
        <w:rPr>
          <w:rFonts w:ascii="Arial" w:hAnsi="Arial" w:cs="Arial"/>
          <w:b/>
          <w:bCs/>
        </w:rPr>
      </w:pPr>
      <w:r w:rsidRPr="00853F7B">
        <w:rPr>
          <w:rFonts w:ascii="Arial" w:hAnsi="Arial" w:cs="Arial"/>
          <w:b/>
          <w:bCs/>
        </w:rPr>
        <w:t>RESTRICCIONES PARA PARTICIPAR.</w:t>
      </w:r>
    </w:p>
    <w:p w14:paraId="6C78095E" w14:textId="77777777" w:rsidR="00853F7B" w:rsidRPr="00853F7B" w:rsidRDefault="00853F7B" w:rsidP="00853F7B">
      <w:pPr>
        <w:spacing w:line="240" w:lineRule="auto"/>
        <w:ind w:firstLine="709"/>
        <w:contextualSpacing/>
        <w:jc w:val="both"/>
        <w:rPr>
          <w:rFonts w:ascii="Arial" w:hAnsi="Arial" w:cs="Arial"/>
        </w:rPr>
      </w:pPr>
    </w:p>
    <w:p w14:paraId="540C59ED" w14:textId="77777777" w:rsidR="00853F7B" w:rsidRPr="00853F7B" w:rsidRDefault="00853F7B" w:rsidP="00853F7B">
      <w:pPr>
        <w:spacing w:line="240" w:lineRule="auto"/>
        <w:ind w:firstLine="709"/>
        <w:contextualSpacing/>
        <w:jc w:val="both"/>
        <w:rPr>
          <w:rFonts w:ascii="Arial" w:hAnsi="Arial" w:cs="Arial"/>
        </w:rPr>
      </w:pPr>
      <w:r w:rsidRPr="00853F7B">
        <w:rPr>
          <w:rFonts w:ascii="Arial" w:hAnsi="Arial" w:cs="Arial"/>
        </w:rP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78E2BFD2" w14:textId="77777777" w:rsidR="00853F7B" w:rsidRPr="00853F7B" w:rsidRDefault="00853F7B" w:rsidP="00853F7B">
      <w:pPr>
        <w:numPr>
          <w:ilvl w:val="0"/>
          <w:numId w:val="6"/>
        </w:numPr>
        <w:spacing w:after="222" w:line="240" w:lineRule="auto"/>
        <w:ind w:right="62" w:firstLine="709"/>
        <w:contextualSpacing/>
        <w:jc w:val="both"/>
        <w:rPr>
          <w:rFonts w:ascii="Arial" w:hAnsi="Arial" w:cs="Arial"/>
        </w:rPr>
      </w:pPr>
      <w:r w:rsidRPr="00853F7B">
        <w:rPr>
          <w:rFonts w:ascii="Arial" w:hAnsi="Arial" w:cs="Arial"/>
        </w:rPr>
        <w:t>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2DE5DC9E" w14:textId="77777777" w:rsidR="00853F7B" w:rsidRPr="00853F7B" w:rsidRDefault="00853F7B" w:rsidP="00853F7B">
      <w:pPr>
        <w:numPr>
          <w:ilvl w:val="0"/>
          <w:numId w:val="6"/>
        </w:numPr>
        <w:spacing w:after="222" w:line="240" w:lineRule="auto"/>
        <w:ind w:right="62" w:firstLine="709"/>
        <w:contextualSpacing/>
        <w:jc w:val="both"/>
        <w:rPr>
          <w:rFonts w:ascii="Arial" w:hAnsi="Arial" w:cs="Arial"/>
        </w:rPr>
      </w:pPr>
      <w:r w:rsidRPr="00853F7B">
        <w:rPr>
          <w:rFonts w:ascii="Arial" w:hAnsi="Arial" w:cs="Arial"/>
        </w:rPr>
        <w:t xml:space="preserve">Personas en cuyas empresas participe algún servidor público del gobierno municipal o miembro del comité de adquisiciones, que pueda incidir directamente sobre el </w:t>
      </w:r>
      <w:r w:rsidRPr="00853F7B">
        <w:rPr>
          <w:rFonts w:ascii="Arial" w:hAnsi="Arial" w:cs="Arial"/>
        </w:rPr>
        <w:lastRenderedPageBreak/>
        <w:t>resultado de la adjudicación. Sus cónyuges, concubinas, o concubinarios, parientes consanguíneos o por afinidad hasta el cuarto grado, ya sea como accionista, administrador, gerente, apoderado o comisario.</w:t>
      </w:r>
    </w:p>
    <w:p w14:paraId="664D60A7" w14:textId="77777777" w:rsidR="00853F7B" w:rsidRPr="00853F7B" w:rsidRDefault="00853F7B" w:rsidP="00853F7B">
      <w:pPr>
        <w:numPr>
          <w:ilvl w:val="0"/>
          <w:numId w:val="6"/>
        </w:numPr>
        <w:spacing w:after="222" w:line="240" w:lineRule="auto"/>
        <w:ind w:right="62" w:firstLine="709"/>
        <w:contextualSpacing/>
        <w:jc w:val="both"/>
        <w:rPr>
          <w:rFonts w:ascii="Arial" w:hAnsi="Arial" w:cs="Arial"/>
        </w:rPr>
      </w:pPr>
      <w:r w:rsidRPr="00853F7B">
        <w:rPr>
          <w:rFonts w:ascii="Arial" w:hAnsi="Arial" w:cs="Arial"/>
        </w:rPr>
        <w:t>Personas que sin causa justificada se encuentren incumpliendo en otro contrato u orden de compra con el municipio.</w:t>
      </w:r>
    </w:p>
    <w:p w14:paraId="4181DCE8" w14:textId="77777777" w:rsidR="00853F7B" w:rsidRPr="00853F7B" w:rsidRDefault="00853F7B" w:rsidP="00853F7B">
      <w:pPr>
        <w:numPr>
          <w:ilvl w:val="0"/>
          <w:numId w:val="6"/>
        </w:numPr>
        <w:spacing w:after="222" w:line="240" w:lineRule="auto"/>
        <w:ind w:right="62" w:firstLine="709"/>
        <w:contextualSpacing/>
        <w:jc w:val="both"/>
        <w:rPr>
          <w:rFonts w:ascii="Arial" w:hAnsi="Arial" w:cs="Arial"/>
        </w:rPr>
      </w:pPr>
      <w:r w:rsidRPr="00853F7B">
        <w:rPr>
          <w:rFonts w:ascii="Arial" w:hAnsi="Arial" w:cs="Arial"/>
        </w:rPr>
        <w:t>Personas que por cualquier causa se encuentren impedidas para ello según las leyes aplicables.</w:t>
      </w:r>
    </w:p>
    <w:p w14:paraId="2E047BE3" w14:textId="77777777" w:rsidR="00853F7B" w:rsidRPr="00853F7B" w:rsidRDefault="00853F7B" w:rsidP="00853F7B">
      <w:pPr>
        <w:numPr>
          <w:ilvl w:val="0"/>
          <w:numId w:val="6"/>
        </w:numPr>
        <w:spacing w:after="302" w:line="240" w:lineRule="auto"/>
        <w:ind w:right="62" w:firstLine="709"/>
        <w:contextualSpacing/>
        <w:jc w:val="both"/>
        <w:rPr>
          <w:rFonts w:ascii="Arial" w:hAnsi="Arial" w:cs="Arial"/>
        </w:rPr>
      </w:pPr>
      <w:r w:rsidRPr="00853F7B">
        <w:rPr>
          <w:rFonts w:ascii="Arial" w:hAnsi="Arial" w:cs="Arial"/>
        </w:rPr>
        <w:t>Proveedores que no hubieren cumplido sus obligaciones por causas imputables a ellos.</w:t>
      </w:r>
    </w:p>
    <w:p w14:paraId="7D117181" w14:textId="77777777" w:rsidR="00853F7B" w:rsidRPr="00853F7B" w:rsidRDefault="00853F7B" w:rsidP="00853F7B">
      <w:pPr>
        <w:numPr>
          <w:ilvl w:val="0"/>
          <w:numId w:val="6"/>
        </w:numPr>
        <w:spacing w:after="173" w:line="240" w:lineRule="auto"/>
        <w:ind w:right="62" w:firstLine="709"/>
        <w:contextualSpacing/>
        <w:jc w:val="both"/>
        <w:rPr>
          <w:rFonts w:ascii="Arial" w:hAnsi="Arial" w:cs="Arial"/>
        </w:rPr>
      </w:pPr>
      <w:r w:rsidRPr="00853F7B">
        <w:rPr>
          <w:rFonts w:ascii="Arial" w:hAnsi="Arial" w:cs="Arial"/>
        </w:rP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213C4AFD" w14:textId="77777777" w:rsidR="00853F7B" w:rsidRPr="00853F7B" w:rsidRDefault="00853F7B" w:rsidP="00853F7B">
      <w:pPr>
        <w:numPr>
          <w:ilvl w:val="0"/>
          <w:numId w:val="6"/>
        </w:numPr>
        <w:spacing w:after="151" w:line="240" w:lineRule="auto"/>
        <w:ind w:right="62" w:firstLine="709"/>
        <w:contextualSpacing/>
        <w:jc w:val="both"/>
        <w:rPr>
          <w:rFonts w:ascii="Arial" w:hAnsi="Arial" w:cs="Arial"/>
        </w:rPr>
      </w:pPr>
      <w:r w:rsidRPr="00853F7B">
        <w:rPr>
          <w:rFonts w:ascii="Arial" w:hAnsi="Arial" w:cs="Arial"/>
        </w:rP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21159FC2" w14:textId="77777777" w:rsidR="00853F7B" w:rsidRPr="00853F7B" w:rsidRDefault="00853F7B" w:rsidP="00853F7B">
      <w:pPr>
        <w:numPr>
          <w:ilvl w:val="0"/>
          <w:numId w:val="6"/>
        </w:numPr>
        <w:spacing w:after="159" w:line="240" w:lineRule="auto"/>
        <w:ind w:right="62" w:firstLine="709"/>
        <w:contextualSpacing/>
        <w:jc w:val="both"/>
        <w:rPr>
          <w:rFonts w:ascii="Arial" w:hAnsi="Arial" w:cs="Arial"/>
        </w:rPr>
      </w:pPr>
      <w:r w:rsidRPr="00853F7B">
        <w:rPr>
          <w:rFonts w:ascii="Arial" w:hAnsi="Arial" w:cs="Arial"/>
        </w:rPr>
        <w:t>Las que se encuentren inhabilitadas por resolución de autoridad competente;</w:t>
      </w:r>
    </w:p>
    <w:p w14:paraId="559E92C4" w14:textId="77777777" w:rsidR="00853F7B" w:rsidRPr="00853F7B" w:rsidRDefault="00853F7B" w:rsidP="00853F7B">
      <w:pPr>
        <w:numPr>
          <w:ilvl w:val="0"/>
          <w:numId w:val="6"/>
        </w:numPr>
        <w:spacing w:after="222" w:line="240" w:lineRule="auto"/>
        <w:ind w:right="62" w:firstLine="709"/>
        <w:contextualSpacing/>
        <w:jc w:val="both"/>
        <w:rPr>
          <w:rFonts w:ascii="Arial" w:hAnsi="Arial" w:cs="Arial"/>
        </w:rPr>
      </w:pPr>
      <w:r w:rsidRPr="00853F7B">
        <w:rPr>
          <w:rFonts w:ascii="Arial" w:hAnsi="Arial" w:cs="Arial"/>
        </w:rP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3F71595F" w14:textId="77777777" w:rsidR="00853F7B" w:rsidRPr="00853F7B" w:rsidRDefault="00853F7B" w:rsidP="00853F7B">
      <w:pPr>
        <w:numPr>
          <w:ilvl w:val="0"/>
          <w:numId w:val="6"/>
        </w:numPr>
        <w:spacing w:after="222" w:line="240" w:lineRule="auto"/>
        <w:ind w:right="62" w:firstLine="709"/>
        <w:contextualSpacing/>
        <w:jc w:val="both"/>
        <w:rPr>
          <w:rFonts w:ascii="Arial" w:hAnsi="Arial" w:cs="Arial"/>
        </w:rPr>
      </w:pPr>
      <w:r w:rsidRPr="00853F7B">
        <w:rPr>
          <w:rFonts w:ascii="Arial" w:hAnsi="Arial" w:cs="Arial"/>
        </w:rPr>
        <w:t>Aquellas personas que hayan sido declaradas sujetas a concurso mercantil o alguna figura análoga;</w:t>
      </w:r>
    </w:p>
    <w:p w14:paraId="7A7E6820" w14:textId="77777777" w:rsidR="00853F7B" w:rsidRPr="00853F7B" w:rsidRDefault="00853F7B" w:rsidP="00853F7B">
      <w:pPr>
        <w:numPr>
          <w:ilvl w:val="0"/>
          <w:numId w:val="6"/>
        </w:numPr>
        <w:spacing w:after="222" w:line="240" w:lineRule="auto"/>
        <w:ind w:right="62" w:firstLine="709"/>
        <w:contextualSpacing/>
        <w:jc w:val="both"/>
        <w:rPr>
          <w:rFonts w:ascii="Arial" w:hAnsi="Arial" w:cs="Arial"/>
        </w:rPr>
      </w:pPr>
      <w:r w:rsidRPr="00853F7B">
        <w:rPr>
          <w:rFonts w:ascii="Arial" w:hAnsi="Arial" w:cs="Arial"/>
        </w:rP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5E6D92ED" w14:textId="77777777" w:rsidR="00853F7B" w:rsidRPr="00853F7B" w:rsidRDefault="00853F7B" w:rsidP="00853F7B">
      <w:pPr>
        <w:numPr>
          <w:ilvl w:val="0"/>
          <w:numId w:val="6"/>
        </w:numPr>
        <w:spacing w:after="222" w:line="240" w:lineRule="auto"/>
        <w:ind w:right="62" w:firstLine="709"/>
        <w:contextualSpacing/>
        <w:jc w:val="both"/>
        <w:rPr>
          <w:rFonts w:ascii="Arial" w:hAnsi="Arial" w:cs="Arial"/>
        </w:rPr>
      </w:pPr>
      <w:r w:rsidRPr="00853F7B">
        <w:rPr>
          <w:rFonts w:ascii="Arial" w:hAnsi="Arial" w:cs="Arial"/>
        </w:rP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2CAA7F51" w14:textId="77777777" w:rsidR="00853F7B" w:rsidRPr="00853F7B" w:rsidRDefault="00853F7B" w:rsidP="00853F7B">
      <w:pPr>
        <w:numPr>
          <w:ilvl w:val="0"/>
          <w:numId w:val="6"/>
        </w:numPr>
        <w:spacing w:after="222" w:line="240" w:lineRule="auto"/>
        <w:ind w:right="62" w:firstLine="709"/>
        <w:contextualSpacing/>
        <w:jc w:val="both"/>
        <w:rPr>
          <w:rFonts w:ascii="Arial" w:hAnsi="Arial" w:cs="Arial"/>
        </w:rPr>
      </w:pPr>
      <w:r w:rsidRPr="00853F7B">
        <w:rPr>
          <w:rFonts w:ascii="Arial" w:hAnsi="Arial" w:cs="Arial"/>
        </w:rP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23E30B83" w14:textId="77777777" w:rsidR="00853F7B" w:rsidRPr="00853F7B" w:rsidRDefault="00853F7B" w:rsidP="00853F7B">
      <w:pPr>
        <w:numPr>
          <w:ilvl w:val="0"/>
          <w:numId w:val="6"/>
        </w:numPr>
        <w:spacing w:after="222" w:line="240" w:lineRule="auto"/>
        <w:ind w:right="62" w:firstLine="709"/>
        <w:contextualSpacing/>
        <w:jc w:val="both"/>
        <w:rPr>
          <w:rFonts w:ascii="Arial" w:hAnsi="Arial" w:cs="Arial"/>
        </w:rPr>
      </w:pPr>
      <w:r w:rsidRPr="00853F7B">
        <w:rPr>
          <w:rFonts w:ascii="Arial" w:hAnsi="Arial" w:cs="Arial"/>
        </w:rPr>
        <w:t>Las que hayan utilizado información privilegiada, proporcionada indebidamente por cualquier medio;</w:t>
      </w:r>
    </w:p>
    <w:p w14:paraId="583D6632" w14:textId="77777777" w:rsidR="00853F7B" w:rsidRPr="00853F7B" w:rsidRDefault="00853F7B" w:rsidP="00853F7B">
      <w:pPr>
        <w:numPr>
          <w:ilvl w:val="0"/>
          <w:numId w:val="6"/>
        </w:numPr>
        <w:spacing w:after="222" w:line="240" w:lineRule="auto"/>
        <w:ind w:right="62" w:firstLine="709"/>
        <w:contextualSpacing/>
        <w:jc w:val="both"/>
        <w:rPr>
          <w:rFonts w:ascii="Arial" w:hAnsi="Arial" w:cs="Arial"/>
        </w:rPr>
      </w:pPr>
      <w:r w:rsidRPr="00853F7B">
        <w:rPr>
          <w:rFonts w:ascii="Arial" w:hAnsi="Arial" w:cs="Arial"/>
        </w:rPr>
        <w:t>Aquellos que injustificadamente y por causas imputables a ellos, no hayan formalizado un contrato adjudicado con anterioridad. Dicho impedimento prevalecerá ante la propia convocante por un plazo que no podrá ser superior a un año;</w:t>
      </w:r>
    </w:p>
    <w:p w14:paraId="4686828D" w14:textId="77777777" w:rsidR="00853F7B" w:rsidRPr="00853F7B" w:rsidRDefault="00853F7B" w:rsidP="00853F7B">
      <w:pPr>
        <w:numPr>
          <w:ilvl w:val="0"/>
          <w:numId w:val="6"/>
        </w:numPr>
        <w:spacing w:after="222" w:line="240" w:lineRule="auto"/>
        <w:ind w:right="62" w:firstLine="709"/>
        <w:contextualSpacing/>
        <w:jc w:val="both"/>
        <w:rPr>
          <w:rFonts w:ascii="Arial" w:hAnsi="Arial" w:cs="Arial"/>
        </w:rPr>
      </w:pPr>
      <w:r w:rsidRPr="00853F7B">
        <w:rPr>
          <w:rFonts w:ascii="Arial" w:hAnsi="Arial" w:cs="Arial"/>
        </w:rPr>
        <w:t xml:space="preserve">Los proveedores que, teniendo ya varias adjudicaciones, a juicio del comité de adquisiciones obstaculicen la libre competencia, el impulso a la productividad o el cumplimiento oportuno en la presentación satisfactoria del servicio. Lo anterior a fin de </w:t>
      </w:r>
      <w:r w:rsidRPr="00853F7B">
        <w:rPr>
          <w:rFonts w:ascii="Arial" w:hAnsi="Arial" w:cs="Arial"/>
        </w:rPr>
        <w:lastRenderedPageBreak/>
        <w:t>evitar prácticas de acaparamiento, actos de monopolio, simulación o marginación de empresas nacionales en desarrollo; y</w:t>
      </w:r>
    </w:p>
    <w:p w14:paraId="314B34C3" w14:textId="77777777" w:rsidR="00853F7B" w:rsidRPr="00853F7B" w:rsidRDefault="00853F7B" w:rsidP="00853F7B">
      <w:pPr>
        <w:numPr>
          <w:ilvl w:val="0"/>
          <w:numId w:val="6"/>
        </w:numPr>
        <w:spacing w:after="222" w:line="240" w:lineRule="auto"/>
        <w:ind w:right="62" w:firstLine="709"/>
        <w:contextualSpacing/>
        <w:jc w:val="both"/>
        <w:rPr>
          <w:rFonts w:ascii="Arial" w:hAnsi="Arial" w:cs="Arial"/>
        </w:rPr>
      </w:pPr>
      <w:r w:rsidRPr="00853F7B">
        <w:rPr>
          <w:rFonts w:ascii="Arial" w:hAnsi="Arial" w:cs="Arial"/>
        </w:rPr>
        <w:t>Las demás que por cualquier causa se encuentren impedidas para ello por disposición de ley.</w:t>
      </w:r>
    </w:p>
    <w:p w14:paraId="2D33F901" w14:textId="77777777" w:rsidR="00853F7B" w:rsidRPr="00853F7B" w:rsidRDefault="00853F7B" w:rsidP="00853F7B">
      <w:pPr>
        <w:spacing w:after="222" w:line="240" w:lineRule="auto"/>
        <w:ind w:left="709" w:right="62"/>
        <w:contextualSpacing/>
        <w:jc w:val="both"/>
        <w:rPr>
          <w:rFonts w:ascii="Arial" w:hAnsi="Arial" w:cs="Arial"/>
        </w:rPr>
      </w:pPr>
    </w:p>
    <w:p w14:paraId="3DE45EE0" w14:textId="77777777" w:rsidR="00853F7B" w:rsidRPr="00853F7B" w:rsidRDefault="00853F7B" w:rsidP="00853F7B">
      <w:pPr>
        <w:spacing w:line="240" w:lineRule="auto"/>
        <w:ind w:right="62" w:firstLine="709"/>
        <w:contextualSpacing/>
        <w:jc w:val="both"/>
        <w:rPr>
          <w:rFonts w:ascii="Arial" w:hAnsi="Arial" w:cs="Arial"/>
          <w:b/>
          <w:bCs/>
        </w:rPr>
      </w:pPr>
      <w:r w:rsidRPr="00853F7B">
        <w:rPr>
          <w:rFonts w:ascii="Arial" w:hAnsi="Arial" w:cs="Arial"/>
          <w:b/>
          <w:bCs/>
        </w:rPr>
        <w:t>PATENTES, MARCAS Y DERECHOS DE AUTOR.</w:t>
      </w:r>
    </w:p>
    <w:p w14:paraId="7D188419" w14:textId="77777777" w:rsidR="00853F7B" w:rsidRPr="00853F7B" w:rsidRDefault="00853F7B" w:rsidP="00853F7B">
      <w:pPr>
        <w:spacing w:after="198" w:line="240" w:lineRule="auto"/>
        <w:ind w:right="62" w:firstLine="709"/>
        <w:contextualSpacing/>
        <w:jc w:val="both"/>
        <w:rPr>
          <w:rFonts w:ascii="Arial" w:hAnsi="Arial" w:cs="Arial"/>
        </w:rPr>
      </w:pPr>
    </w:p>
    <w:p w14:paraId="3090B349" w14:textId="77777777" w:rsidR="00853F7B" w:rsidRPr="00853F7B" w:rsidRDefault="00853F7B" w:rsidP="00853F7B">
      <w:pPr>
        <w:spacing w:after="198" w:line="240" w:lineRule="auto"/>
        <w:ind w:right="62" w:firstLine="709"/>
        <w:contextualSpacing/>
        <w:jc w:val="both"/>
        <w:rPr>
          <w:rFonts w:ascii="Arial" w:hAnsi="Arial" w:cs="Arial"/>
        </w:rPr>
      </w:pPr>
      <w:r w:rsidRPr="00853F7B">
        <w:rPr>
          <w:rFonts w:ascii="Arial" w:hAnsi="Arial" w:cs="Arial"/>
        </w:rP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3A3AC944" w14:textId="77777777" w:rsidR="00853F7B" w:rsidRPr="00853F7B" w:rsidRDefault="00853F7B" w:rsidP="00853F7B">
      <w:pPr>
        <w:spacing w:after="198" w:line="240" w:lineRule="auto"/>
        <w:ind w:right="62" w:firstLine="709"/>
        <w:contextualSpacing/>
        <w:jc w:val="both"/>
        <w:rPr>
          <w:rFonts w:ascii="Arial" w:hAnsi="Arial" w:cs="Arial"/>
          <w:b/>
          <w:bCs/>
        </w:rPr>
      </w:pPr>
    </w:p>
    <w:p w14:paraId="7C48160F" w14:textId="77777777" w:rsidR="00853F7B" w:rsidRPr="00853F7B" w:rsidRDefault="00853F7B" w:rsidP="00853F7B">
      <w:pPr>
        <w:spacing w:after="198" w:line="240" w:lineRule="auto"/>
        <w:ind w:right="62" w:firstLine="709"/>
        <w:contextualSpacing/>
        <w:jc w:val="both"/>
        <w:rPr>
          <w:rFonts w:ascii="Arial" w:hAnsi="Arial" w:cs="Arial"/>
        </w:rPr>
      </w:pPr>
      <w:r w:rsidRPr="00853F7B">
        <w:rPr>
          <w:rFonts w:ascii="Arial" w:hAnsi="Arial" w:cs="Arial"/>
          <w:b/>
          <w:bCs/>
        </w:rPr>
        <w:t>USO Y PROTECCIÓN DE DATOS PERSONALES</w:t>
      </w:r>
    </w:p>
    <w:p w14:paraId="74832DEA" w14:textId="77777777" w:rsidR="00853F7B" w:rsidRPr="00853F7B" w:rsidRDefault="00853F7B" w:rsidP="00853F7B">
      <w:pPr>
        <w:spacing w:line="240" w:lineRule="auto"/>
        <w:ind w:left="29" w:right="62" w:firstLine="709"/>
        <w:contextualSpacing/>
        <w:jc w:val="both"/>
        <w:rPr>
          <w:rFonts w:ascii="Arial" w:hAnsi="Arial" w:cs="Arial"/>
        </w:rPr>
      </w:pPr>
    </w:p>
    <w:p w14:paraId="67855C92" w14:textId="77777777" w:rsidR="00853F7B" w:rsidRPr="00853F7B" w:rsidRDefault="00853F7B" w:rsidP="00853F7B">
      <w:pPr>
        <w:spacing w:line="240" w:lineRule="auto"/>
        <w:ind w:left="29" w:right="62" w:firstLine="709"/>
        <w:contextualSpacing/>
        <w:jc w:val="both"/>
        <w:rPr>
          <w:rFonts w:ascii="Arial" w:hAnsi="Arial" w:cs="Arial"/>
        </w:rPr>
      </w:pPr>
      <w:r w:rsidRPr="00853F7B">
        <w:rPr>
          <w:rFonts w:ascii="Arial" w:hAnsi="Arial" w:cs="Arial"/>
        </w:rPr>
        <w:t>El gobierno municipal de san miguel el alto, con domicilio en portal independencia #4 colonia centro de esta ciudad, es el responsable del uso y protección de sus datos personales, y al respecto le informa lo siguiente:</w:t>
      </w:r>
    </w:p>
    <w:p w14:paraId="023D42E8" w14:textId="77777777" w:rsidR="00853F7B" w:rsidRPr="00853F7B" w:rsidRDefault="00853F7B" w:rsidP="00853F7B">
      <w:pPr>
        <w:spacing w:after="186" w:line="240" w:lineRule="auto"/>
        <w:ind w:right="62" w:firstLine="709"/>
        <w:contextualSpacing/>
        <w:jc w:val="both"/>
        <w:rPr>
          <w:rFonts w:ascii="Arial" w:hAnsi="Arial" w:cs="Arial"/>
        </w:rPr>
      </w:pPr>
      <w:r w:rsidRPr="00853F7B">
        <w:rPr>
          <w:rFonts w:ascii="Arial" w:hAnsi="Arial" w:cs="Arial"/>
        </w:rPr>
        <w:t>El tratamiento de sus datos personales se realiza con fundamento en lo establecido en el artículo 6, apartado a, fracción ii de la constitución política de los estados unidos mexicanos; en el artículo 9, fracción v, de la constitución política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033C670C" w14:textId="77777777" w:rsidR="00853F7B" w:rsidRPr="00853F7B" w:rsidRDefault="00853F7B" w:rsidP="00853F7B">
      <w:pPr>
        <w:spacing w:after="404" w:line="240" w:lineRule="auto"/>
        <w:ind w:right="62" w:firstLine="709"/>
        <w:contextualSpacing/>
        <w:jc w:val="both"/>
        <w:rPr>
          <w:rFonts w:ascii="Arial" w:hAnsi="Arial" w:cs="Arial"/>
        </w:rPr>
      </w:pPr>
      <w:r w:rsidRPr="00853F7B">
        <w:rPr>
          <w:rFonts w:ascii="Arial" w:hAnsi="Arial" w:cs="Arial"/>
        </w:rP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3F49E3A5" w14:textId="77777777" w:rsidR="00853F7B" w:rsidRPr="00853F7B" w:rsidRDefault="00853F7B" w:rsidP="00853F7B">
      <w:pPr>
        <w:spacing w:after="404" w:line="240" w:lineRule="auto"/>
        <w:ind w:right="62" w:firstLine="709"/>
        <w:contextualSpacing/>
        <w:jc w:val="both"/>
        <w:rPr>
          <w:rFonts w:ascii="Arial" w:hAnsi="Arial" w:cs="Arial"/>
          <w:b/>
          <w:bCs/>
        </w:rPr>
      </w:pPr>
    </w:p>
    <w:p w14:paraId="10AF08D5" w14:textId="77777777" w:rsidR="00853F7B" w:rsidRPr="00853F7B" w:rsidRDefault="00853F7B" w:rsidP="00853F7B">
      <w:pPr>
        <w:spacing w:after="404" w:line="240" w:lineRule="auto"/>
        <w:ind w:right="62" w:firstLine="709"/>
        <w:contextualSpacing/>
        <w:jc w:val="both"/>
        <w:rPr>
          <w:rFonts w:ascii="Arial" w:hAnsi="Arial" w:cs="Arial"/>
          <w:b/>
          <w:bCs/>
        </w:rPr>
      </w:pPr>
      <w:r w:rsidRPr="00853F7B">
        <w:rPr>
          <w:rFonts w:ascii="Arial" w:hAnsi="Arial" w:cs="Arial"/>
          <w:b/>
          <w:bCs/>
        </w:rPr>
        <w:t>LEGALIDAD</w:t>
      </w:r>
    </w:p>
    <w:p w14:paraId="25F281B0" w14:textId="77777777" w:rsidR="00853F7B" w:rsidRPr="00853F7B" w:rsidRDefault="00853F7B" w:rsidP="00853F7B">
      <w:pPr>
        <w:spacing w:after="404" w:line="240" w:lineRule="auto"/>
        <w:ind w:right="62" w:firstLine="709"/>
        <w:contextualSpacing/>
        <w:jc w:val="both"/>
        <w:rPr>
          <w:rFonts w:ascii="Arial" w:hAnsi="Arial" w:cs="Arial"/>
          <w:b/>
          <w:bCs/>
        </w:rPr>
      </w:pPr>
    </w:p>
    <w:p w14:paraId="6365FA27" w14:textId="77777777" w:rsidR="00853F7B" w:rsidRPr="008D3ECC" w:rsidRDefault="00853F7B" w:rsidP="00853F7B">
      <w:pPr>
        <w:spacing w:after="30" w:line="240" w:lineRule="auto"/>
        <w:ind w:right="62" w:firstLine="709"/>
        <w:contextualSpacing/>
        <w:jc w:val="both"/>
        <w:rPr>
          <w:rFonts w:ascii="Arial" w:hAnsi="Arial" w:cs="Arial"/>
        </w:rPr>
      </w:pPr>
      <w:r w:rsidRPr="00853F7B">
        <w:rPr>
          <w:rFonts w:ascii="Arial" w:hAnsi="Arial" w:cs="Arial"/>
        </w:rP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bookmarkEnd w:id="0"/>
    </w:p>
    <w:p w14:paraId="655FE273" w14:textId="77777777" w:rsidR="007711D9" w:rsidRDefault="007711D9"/>
    <w:sectPr w:rsidR="007711D9" w:rsidSect="00F5609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1A3D41D3"/>
    <w:multiLevelType w:val="hybridMultilevel"/>
    <w:tmpl w:val="66C0686C"/>
    <w:lvl w:ilvl="0" w:tplc="D0640CD4">
      <w:start w:val="1"/>
      <w:numFmt w:val="decimal"/>
      <w:lvlText w:val="%1."/>
      <w:lvlJc w:val="left"/>
      <w:pPr>
        <w:ind w:left="0" w:hanging="360"/>
      </w:pPr>
      <w:rPr>
        <w:rFonts w:hint="default"/>
      </w:r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abstractNum w:abstractNumId="2" w15:restartNumberingAfterBreak="0">
    <w:nsid w:val="2640300D"/>
    <w:multiLevelType w:val="hybridMultilevel"/>
    <w:tmpl w:val="2982ED8E"/>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26BC382A"/>
    <w:multiLevelType w:val="hybridMultilevel"/>
    <w:tmpl w:val="C0BC89C8"/>
    <w:lvl w:ilvl="0" w:tplc="262CE962">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18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5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2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39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46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4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1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6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13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0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28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353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42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49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56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65BA6D96"/>
    <w:multiLevelType w:val="hybridMultilevel"/>
    <w:tmpl w:val="D974EE4A"/>
    <w:lvl w:ilvl="0" w:tplc="080A0017">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0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14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1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28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36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43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0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57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6FD50CB7"/>
    <w:multiLevelType w:val="hybridMultilevel"/>
    <w:tmpl w:val="32647964"/>
    <w:lvl w:ilvl="0" w:tplc="7F4C25EE">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79ECCFCC">
      <w:start w:val="1"/>
      <w:numFmt w:val="lowerLetter"/>
      <w:lvlText w:val="%2)"/>
      <w:lvlJc w:val="left"/>
      <w:pPr>
        <w:ind w:left="5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12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0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27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34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1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48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56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3905" w:hanging="360"/>
      </w:pPr>
      <w:rPr>
        <w:rFonts w:hint="default"/>
      </w:rPr>
    </w:lvl>
    <w:lvl w:ilvl="1" w:tplc="080A0019" w:tentative="1">
      <w:start w:val="1"/>
      <w:numFmt w:val="lowerLetter"/>
      <w:lvlText w:val="%2."/>
      <w:lvlJc w:val="left"/>
      <w:pPr>
        <w:ind w:left="-3185" w:hanging="360"/>
      </w:pPr>
    </w:lvl>
    <w:lvl w:ilvl="2" w:tplc="080A001B" w:tentative="1">
      <w:start w:val="1"/>
      <w:numFmt w:val="lowerRoman"/>
      <w:lvlText w:val="%3."/>
      <w:lvlJc w:val="right"/>
      <w:pPr>
        <w:ind w:left="-2465" w:hanging="180"/>
      </w:pPr>
    </w:lvl>
    <w:lvl w:ilvl="3" w:tplc="080A000F" w:tentative="1">
      <w:start w:val="1"/>
      <w:numFmt w:val="decimal"/>
      <w:lvlText w:val="%4."/>
      <w:lvlJc w:val="left"/>
      <w:pPr>
        <w:ind w:left="-1745" w:hanging="360"/>
      </w:pPr>
    </w:lvl>
    <w:lvl w:ilvl="4" w:tplc="080A0019" w:tentative="1">
      <w:start w:val="1"/>
      <w:numFmt w:val="lowerLetter"/>
      <w:lvlText w:val="%5."/>
      <w:lvlJc w:val="left"/>
      <w:pPr>
        <w:ind w:left="-1025" w:hanging="360"/>
      </w:pPr>
    </w:lvl>
    <w:lvl w:ilvl="5" w:tplc="080A001B" w:tentative="1">
      <w:start w:val="1"/>
      <w:numFmt w:val="lowerRoman"/>
      <w:lvlText w:val="%6."/>
      <w:lvlJc w:val="right"/>
      <w:pPr>
        <w:ind w:left="-305" w:hanging="180"/>
      </w:pPr>
    </w:lvl>
    <w:lvl w:ilvl="6" w:tplc="080A000F" w:tentative="1">
      <w:start w:val="1"/>
      <w:numFmt w:val="decimal"/>
      <w:lvlText w:val="%7."/>
      <w:lvlJc w:val="left"/>
      <w:pPr>
        <w:ind w:left="415" w:hanging="360"/>
      </w:pPr>
    </w:lvl>
    <w:lvl w:ilvl="7" w:tplc="080A0019" w:tentative="1">
      <w:start w:val="1"/>
      <w:numFmt w:val="lowerLetter"/>
      <w:lvlText w:val="%8."/>
      <w:lvlJc w:val="left"/>
      <w:pPr>
        <w:ind w:left="1135" w:hanging="360"/>
      </w:pPr>
    </w:lvl>
    <w:lvl w:ilvl="8" w:tplc="080A001B" w:tentative="1">
      <w:start w:val="1"/>
      <w:numFmt w:val="lowerRoman"/>
      <w:lvlText w:val="%9."/>
      <w:lvlJc w:val="right"/>
      <w:pPr>
        <w:ind w:left="1855"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0" w:hanging="360"/>
      </w:p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num w:numId="1">
    <w:abstractNumId w:val="11"/>
  </w:num>
  <w:num w:numId="2">
    <w:abstractNumId w:val="0"/>
  </w:num>
  <w:num w:numId="3">
    <w:abstractNumId w:val="6"/>
  </w:num>
  <w:num w:numId="4">
    <w:abstractNumId w:val="8"/>
  </w:num>
  <w:num w:numId="5">
    <w:abstractNumId w:val="5"/>
  </w:num>
  <w:num w:numId="6">
    <w:abstractNumId w:val="4"/>
  </w:num>
  <w:num w:numId="7">
    <w:abstractNumId w:val="12"/>
  </w:num>
  <w:num w:numId="8">
    <w:abstractNumId w:val="1"/>
  </w:num>
  <w:num w:numId="9">
    <w:abstractNumId w:val="10"/>
  </w:num>
  <w:num w:numId="10">
    <w:abstractNumId w:val="3"/>
  </w:num>
  <w:num w:numId="11">
    <w:abstractNumId w:val="7"/>
  </w:num>
  <w:num w:numId="12">
    <w:abstractNumId w:val="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F7B"/>
    <w:rsid w:val="007711D9"/>
    <w:rsid w:val="00853F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B50E3"/>
  <w15:chartTrackingRefBased/>
  <w15:docId w15:val="{E55FB04A-FEDD-44CE-94D6-74DE5C200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F7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853F7B"/>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853F7B"/>
    <w:pPr>
      <w:spacing w:after="222" w:line="227" w:lineRule="auto"/>
      <w:ind w:left="720" w:right="19" w:firstLine="9"/>
      <w:contextualSpacing/>
      <w:jc w:val="both"/>
    </w:pPr>
    <w:rPr>
      <w:rFonts w:ascii="Calibri" w:eastAsia="Calibri" w:hAnsi="Calibri" w:cs="Calibri"/>
      <w:color w:val="00000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4746</Words>
  <Characters>26106</Characters>
  <Application>Microsoft Office Word</Application>
  <DocSecurity>0</DocSecurity>
  <Lines>217</Lines>
  <Paragraphs>61</Paragraphs>
  <ScaleCrop>false</ScaleCrop>
  <Company/>
  <LinksUpToDate>false</LinksUpToDate>
  <CharactersWithSpaces>30791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1</cp:revision>
  <dcterms:created xsi:type="dcterms:W3CDTF">2025-06-17T04:01:00Z</dcterms:created>
  <dcterms:modified xsi:type="dcterms:W3CDTF">2025-06-17T04:02:00Z</dcterms:modified>
</cp:coreProperties>
</file>